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FF1B63" w:rsidRPr="00D172A5" w14:paraId="6CBFE555" w14:textId="77777777" w:rsidTr="00A433D0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3860E14F" w14:textId="77777777" w:rsidR="00FF1B63" w:rsidRPr="00D172A5" w:rsidRDefault="00FF1B63" w:rsidP="00A433D0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77B07135" w14:textId="77777777" w:rsidR="00FF1B63" w:rsidRPr="00D172A5" w:rsidRDefault="00FF1B63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D172A5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2913BE0F" wp14:editId="756F1CA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F3F278" w14:textId="77777777" w:rsidR="00FF1B63" w:rsidRPr="00D172A5" w:rsidRDefault="00FF1B63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17A9B4F2" w14:textId="77777777" w:rsidR="00FF1B63" w:rsidRPr="00D172A5" w:rsidRDefault="00FF1B63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D172A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D172A5">
              <w:rPr>
                <w:rFonts w:eastAsia="SimSun" w:cs="Verdana"/>
                <w:bCs/>
                <w:lang w:val="zh-CN"/>
              </w:rPr>
              <w:br/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648F691A" w14:textId="5614E938" w:rsidR="00FF1B63" w:rsidRPr="00D172A5" w:rsidRDefault="00FF1B63" w:rsidP="00A433D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D172A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D172A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 w:rsidR="00187C5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5</w:t>
            </w:r>
          </w:p>
        </w:tc>
      </w:tr>
      <w:tr w:rsidR="00FF1B63" w:rsidRPr="00242BB9" w14:paraId="6D7BF1B4" w14:textId="77777777" w:rsidTr="00A433D0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8CDD462" w14:textId="77777777" w:rsidR="00FF1B63" w:rsidRPr="00D172A5" w:rsidRDefault="00FF1B63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2B5979A9" w14:textId="77777777" w:rsidR="00FF1B63" w:rsidRPr="00D172A5" w:rsidRDefault="00FF1B63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229D1BDE" w14:textId="77777777" w:rsidR="00FF1B63" w:rsidRPr="00D172A5" w:rsidRDefault="00FF1B63" w:rsidP="00A433D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0042D477" w14:textId="32277CCF" w:rsidR="00FF1B63" w:rsidRPr="00D172A5" w:rsidRDefault="00187C5E" w:rsidP="00A433D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秘书长</w:t>
            </w:r>
          </w:p>
          <w:p w14:paraId="1EDD9147" w14:textId="3BB40F70" w:rsidR="00FF1B63" w:rsidRPr="00EA4F25" w:rsidRDefault="00FF1B63" w:rsidP="00A433D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</w:t>
            </w:r>
            <w:r w:rsidR="007804F2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3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Pr="00EA4F25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1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7804F2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3</w:t>
            </w:r>
          </w:p>
          <w:p w14:paraId="351B258A" w14:textId="77777777" w:rsidR="00FF1B63" w:rsidRPr="00EA4F25" w:rsidRDefault="00FF1B63" w:rsidP="00A433D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EA4F2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DRAFT 1</w:t>
            </w:r>
          </w:p>
        </w:tc>
      </w:tr>
    </w:tbl>
    <w:p w14:paraId="42928E78" w14:textId="2AE84F87" w:rsidR="00D2101D" w:rsidRDefault="00FF1B63" w:rsidP="00D2101D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0020FC">
        <w:rPr>
          <w:rFonts w:ascii="Microsoft YaHei" w:eastAsia="Microsoft YaHei" w:hAnsi="Microsoft YaHei"/>
          <w:b/>
          <w:lang w:val="zh-CN" w:eastAsia="zh-CN"/>
        </w:rPr>
        <w:t>议题</w:t>
      </w:r>
      <w:r>
        <w:rPr>
          <w:rFonts w:ascii="Microsoft YaHei" w:eastAsia="Microsoft YaHei" w:hAnsi="Microsoft YaHei"/>
          <w:b/>
          <w:lang w:val="zh-CN" w:eastAsia="zh-CN"/>
        </w:rPr>
        <w:t>3</w:t>
      </w:r>
      <w:r w:rsidRPr="000020FC">
        <w:rPr>
          <w:rFonts w:ascii="Microsoft YaHei" w:eastAsia="Microsoft YaHei" w:hAnsi="Microsoft YaHei"/>
          <w:b/>
          <w:lang w:val="zh-CN" w:eastAsia="zh-CN"/>
        </w:rPr>
        <w:t>：</w:t>
      </w:r>
      <w:r w:rsidRPr="000020FC">
        <w:rPr>
          <w:rFonts w:ascii="Microsoft YaHei" w:eastAsia="Microsoft YaHei" w:hAnsi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实施大会决定：技术事项</w:t>
      </w:r>
    </w:p>
    <w:p w14:paraId="0B7057E1" w14:textId="37A5054E" w:rsidR="00D2101D" w:rsidRPr="001A24B7" w:rsidRDefault="00D2101D" w:rsidP="00D2101D">
      <w:pPr>
        <w:pStyle w:val="WMOBodyText"/>
        <w:ind w:left="1418" w:hanging="1418"/>
        <w:rPr>
          <w:rFonts w:ascii="Microsoft YaHei" w:eastAsia="Microsoft YaHei" w:hAnsi="Microsoft YaHei"/>
          <w:lang w:eastAsia="zh-CN"/>
        </w:rPr>
      </w:pPr>
      <w:r w:rsidRPr="001A24B7">
        <w:rPr>
          <w:rFonts w:ascii="Microsoft YaHei" w:eastAsia="Microsoft YaHei" w:hAnsi="Microsoft YaHei" w:cs="SimSun" w:hint="eastAsia"/>
          <w:b/>
          <w:lang w:eastAsia="zh-CN"/>
        </w:rPr>
        <w:t>议题</w:t>
      </w:r>
      <w:r w:rsidR="007804F2">
        <w:rPr>
          <w:rFonts w:ascii="Microsoft YaHei" w:eastAsia="Microsoft YaHei" w:hAnsi="Microsoft YaHei"/>
          <w:b/>
          <w:lang w:eastAsia="zh-CN"/>
        </w:rPr>
        <w:t>5</w:t>
      </w:r>
      <w:r w:rsidRPr="001A24B7">
        <w:rPr>
          <w:rFonts w:ascii="Microsoft YaHei" w:eastAsia="Microsoft YaHei" w:hAnsi="Microsoft YaHei"/>
          <w:b/>
          <w:lang w:eastAsia="zh-CN"/>
        </w:rPr>
        <w:t>:</w:t>
      </w:r>
      <w:r w:rsidRPr="00A8406E">
        <w:rPr>
          <w:rFonts w:eastAsia="Microsoft YaHei"/>
          <w:b/>
          <w:lang w:val="zh-CN" w:eastAsia="zh-CN"/>
        </w:rPr>
        <w:tab/>
      </w:r>
      <w:r w:rsidR="007804F2">
        <w:rPr>
          <w:rFonts w:eastAsia="Microsoft YaHei" w:hint="eastAsia"/>
          <w:b/>
          <w:bCs/>
          <w:lang w:val="zh-CN" w:eastAsia="zh-CN"/>
        </w:rPr>
        <w:t>预算</w:t>
      </w:r>
    </w:p>
    <w:p w14:paraId="6FE814BF" w14:textId="239D58A7" w:rsidR="00D2101D" w:rsidRDefault="00667216" w:rsidP="00D2101D">
      <w:pPr>
        <w:pStyle w:val="Heading1"/>
        <w:rPr>
          <w:rFonts w:ascii="Microsoft YaHei" w:eastAsiaTheme="minorEastAsia" w:hAnsi="Microsoft YaHei"/>
          <w:lang w:eastAsia="zh-CN"/>
        </w:rPr>
      </w:pPr>
      <w:bookmarkStart w:id="0" w:name="_APPENDIX_A:_"/>
      <w:bookmarkEnd w:id="0"/>
      <w:r w:rsidRPr="00667216">
        <w:rPr>
          <w:rFonts w:eastAsia="Microsoft YaHei"/>
          <w:lang w:val="zh-CN" w:eastAsia="zh-CN"/>
        </w:rPr>
        <w:t>第十九财期（</w:t>
      </w:r>
      <w:r w:rsidRPr="00667216">
        <w:rPr>
          <w:rFonts w:eastAsia="Microsoft YaHei"/>
          <w:lang w:val="zh-CN" w:eastAsia="zh-CN"/>
        </w:rPr>
        <w:t>2024–2027</w:t>
      </w:r>
      <w:r w:rsidRPr="00667216">
        <w:rPr>
          <w:rFonts w:eastAsia="Microsoft YaHei"/>
          <w:lang w:val="zh-CN" w:eastAsia="zh-CN"/>
        </w:rPr>
        <w:t>年）的最大支出</w:t>
      </w:r>
    </w:p>
    <w:p w14:paraId="3570E490" w14:textId="77777777" w:rsidR="00D2101D" w:rsidRPr="00D2287A" w:rsidRDefault="00D2101D" w:rsidP="00D2101D">
      <w:pPr>
        <w:pStyle w:val="WMOBodyText"/>
        <w:rPr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D2101D" w:rsidRPr="00DE48B4" w14:paraId="75EBB0FF" w14:textId="77777777" w:rsidTr="00A433D0">
        <w:tc>
          <w:tcPr>
            <w:tcW w:w="9175" w:type="dxa"/>
          </w:tcPr>
          <w:p w14:paraId="46FD47D9" w14:textId="77777777" w:rsidR="00D2101D" w:rsidRDefault="00D2101D" w:rsidP="00A433D0">
            <w:pPr>
              <w:pStyle w:val="WMOBodyText"/>
              <w:spacing w:after="120"/>
              <w:jc w:val="center"/>
              <w:rPr>
                <w:rFonts w:eastAsiaTheme="minorEastAsia"/>
                <w:b/>
                <w:bCs/>
                <w:lang w:val="zh-CN" w:eastAsia="zh-CN"/>
              </w:rPr>
            </w:pPr>
            <w:r w:rsidRPr="00635044">
              <w:rPr>
                <w:rFonts w:eastAsia="Microsoft YaHei"/>
                <w:b/>
                <w:lang w:val="zh-CN" w:eastAsia="zh-CN"/>
              </w:rPr>
              <w:t>摘要</w:t>
            </w:r>
          </w:p>
          <w:p w14:paraId="7DBA1A02" w14:textId="7749A806" w:rsidR="00D2101D" w:rsidRPr="00751780" w:rsidRDefault="00D2101D" w:rsidP="00A433D0">
            <w:pPr>
              <w:pStyle w:val="WMOBodyText"/>
              <w:spacing w:before="160"/>
              <w:jc w:val="left"/>
              <w:rPr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文件提交者</w:t>
            </w:r>
            <w:r w:rsidRPr="009557F8">
              <w:rPr>
                <w:rFonts w:eastAsia="Microsoft YaHei"/>
                <w:b/>
                <w:lang w:eastAsia="zh-CN"/>
              </w:rPr>
              <w:t>：</w:t>
            </w:r>
            <w:r w:rsidR="00667216">
              <w:rPr>
                <w:rFonts w:ascii="Microsoft YaHei" w:eastAsia="SimSun" w:hAnsi="Microsoft YaHei" w:cs="Microsoft YaHei" w:hint="eastAsia"/>
                <w:lang w:val="zh-CN" w:eastAsia="zh-CN"/>
              </w:rPr>
              <w:t>秘书长</w:t>
            </w:r>
          </w:p>
          <w:p w14:paraId="6784B82F" w14:textId="24D90C0E" w:rsidR="00D2101D" w:rsidRPr="007C51FF" w:rsidRDefault="00D2101D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2020-2023</w:t>
            </w:r>
            <w:r w:rsidRPr="001122F2">
              <w:rPr>
                <w:rFonts w:eastAsia="Microsoft YaHei"/>
                <w:b/>
                <w:lang w:val="zh-CN" w:eastAsia="zh-CN"/>
              </w:rPr>
              <w:t>年战略目标</w:t>
            </w:r>
            <w:r>
              <w:rPr>
                <w:lang w:val="zh-CN" w:eastAsia="zh-CN"/>
              </w:rPr>
              <w:t>：</w:t>
            </w:r>
            <w:r w:rsidR="00667216" w:rsidRPr="00667216">
              <w:rPr>
                <w:rFonts w:ascii="Microsoft YaHei" w:eastAsia="SimSun" w:hAnsi="Microsoft YaHei" w:cs="Microsoft YaHei" w:hint="eastAsia"/>
                <w:lang w:eastAsia="zh-CN"/>
              </w:rPr>
              <w:t>全部</w:t>
            </w:r>
          </w:p>
          <w:p w14:paraId="699ACDD8" w14:textId="2F3E5EBE" w:rsidR="00D2101D" w:rsidRPr="00D7679A" w:rsidRDefault="00D2101D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所涉财务和行政问题</w:t>
            </w:r>
            <w:r>
              <w:rPr>
                <w:lang w:val="zh-CN" w:eastAsia="zh-CN"/>
              </w:rPr>
              <w:t>：</w:t>
            </w:r>
            <w:r w:rsidR="00D9667F">
              <w:rPr>
                <w:rFonts w:ascii="Microsoft YaHei" w:eastAsia="SimSun" w:hAnsi="Microsoft YaHei" w:cs="Microsoft YaHei" w:hint="eastAsia"/>
                <w:lang w:val="zh-CN" w:eastAsia="zh-CN"/>
              </w:rPr>
              <w:t>标示着</w:t>
            </w:r>
            <w:r w:rsidR="00587707">
              <w:rPr>
                <w:rFonts w:ascii="Microsoft YaHei" w:eastAsia="SimSun" w:hAnsi="Microsoft YaHei" w:cs="Microsoft YaHei" w:hint="eastAsia"/>
                <w:lang w:val="zh-CN" w:eastAsia="zh-CN"/>
              </w:rPr>
              <w:t>根据</w:t>
            </w:r>
            <w:r>
              <w:rPr>
                <w:lang w:val="zh-CN" w:eastAsia="zh-CN"/>
              </w:rPr>
              <w:t>《</w:t>
            </w:r>
            <w:r w:rsidR="00587707" w:rsidRPr="004B3EBB">
              <w:rPr>
                <w:lang w:eastAsia="zh-CN"/>
              </w:rPr>
              <w:t>202</w:t>
            </w:r>
            <w:r w:rsidR="00587707">
              <w:rPr>
                <w:lang w:eastAsia="zh-CN"/>
              </w:rPr>
              <w:t>4-2027</w:t>
            </w:r>
            <w:r>
              <w:rPr>
                <w:lang w:val="zh-CN" w:eastAsia="zh-CN"/>
              </w:rPr>
              <w:t>年战略与运行计划》</w:t>
            </w:r>
            <w:r w:rsidR="00424015">
              <w:rPr>
                <w:rFonts w:ascii="Microsoft YaHei" w:eastAsia="SimSun" w:hAnsi="Microsoft YaHei" w:cs="Microsoft YaHei" w:hint="eastAsia"/>
                <w:lang w:val="zh-CN" w:eastAsia="zh-CN"/>
              </w:rPr>
              <w:t>所做的</w:t>
            </w:r>
            <w:r w:rsidR="007B6C42" w:rsidRPr="004B3EBB">
              <w:rPr>
                <w:lang w:eastAsia="zh-CN"/>
              </w:rPr>
              <w:t>202</w:t>
            </w:r>
            <w:r w:rsidR="007B6C42">
              <w:rPr>
                <w:lang w:eastAsia="zh-CN"/>
              </w:rPr>
              <w:t>4-2027</w:t>
            </w:r>
            <w:r w:rsidR="007B6C42">
              <w:rPr>
                <w:lang w:val="zh-CN" w:eastAsia="zh-CN"/>
              </w:rPr>
              <w:t>年</w:t>
            </w:r>
            <w:r w:rsidR="007B6C42" w:rsidRPr="007B6C42">
              <w:rPr>
                <w:rFonts w:ascii="Microsoft YaHei" w:eastAsia="SimSun" w:hAnsi="Microsoft YaHei" w:cs="Microsoft YaHei" w:hint="eastAsia"/>
                <w:lang w:val="zh-CN" w:eastAsia="zh-CN"/>
              </w:rPr>
              <w:t>最大支出的提案</w:t>
            </w:r>
          </w:p>
          <w:p w14:paraId="72D7D173" w14:textId="08561AB0" w:rsidR="00D2101D" w:rsidRDefault="00D2101D" w:rsidP="00A433D0">
            <w:pPr>
              <w:pStyle w:val="WMOBodyText"/>
              <w:spacing w:before="160"/>
              <w:jc w:val="left"/>
              <w:rPr>
                <w:rFonts w:eastAsia="SimSun"/>
                <w:lang w:val="zh-CN"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主要实施者</w:t>
            </w:r>
            <w:r>
              <w:rPr>
                <w:lang w:val="zh-CN" w:eastAsia="zh-CN"/>
              </w:rPr>
              <w:t>：</w:t>
            </w:r>
            <w:r w:rsidR="00EE28A7">
              <w:rPr>
                <w:rFonts w:eastAsia="SimSun" w:cs="Microsoft YaHei" w:hint="eastAsia"/>
                <w:lang w:val="zh-CN" w:eastAsia="zh-CN"/>
              </w:rPr>
              <w:t>秘书处</w:t>
            </w:r>
          </w:p>
          <w:p w14:paraId="5C8B1DE4" w14:textId="4DD771B5" w:rsidR="00D2101D" w:rsidRPr="00D11762" w:rsidRDefault="00D2101D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时间框架</w:t>
            </w:r>
            <w:r>
              <w:rPr>
                <w:lang w:val="zh-CN" w:eastAsia="zh-CN"/>
              </w:rPr>
              <w:t>：</w:t>
            </w:r>
            <w:r w:rsidRPr="004B3EBB">
              <w:rPr>
                <w:lang w:eastAsia="zh-CN"/>
              </w:rPr>
              <w:t>202</w:t>
            </w:r>
            <w:r w:rsidR="00EE28A7">
              <w:rPr>
                <w:lang w:eastAsia="zh-CN"/>
              </w:rPr>
              <w:t>4-2027</w:t>
            </w:r>
            <w:r>
              <w:rPr>
                <w:rFonts w:ascii="SimSun" w:eastAsia="SimSun" w:hAnsi="SimSun" w:cs="SimSun" w:hint="eastAsia"/>
                <w:lang w:eastAsia="zh-CN"/>
              </w:rPr>
              <w:t>年</w:t>
            </w:r>
          </w:p>
          <w:p w14:paraId="60068A12" w14:textId="6B11C669" w:rsidR="00D2101D" w:rsidRPr="00CB3859" w:rsidRDefault="00D2101D" w:rsidP="00A433D0">
            <w:pPr>
              <w:pStyle w:val="WMOBodyText"/>
              <w:spacing w:after="120"/>
              <w:jc w:val="left"/>
              <w:rPr>
                <w:rFonts w:ascii="SimSun" w:eastAsiaTheme="minorEastAsia" w:hAnsi="SimSun" w:cs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预期行动</w:t>
            </w:r>
            <w:r>
              <w:rPr>
                <w:lang w:val="zh-CN" w:eastAsia="zh-CN"/>
              </w:rPr>
              <w:t>：</w:t>
            </w:r>
            <w:r w:rsidR="002E2BCD">
              <w:rPr>
                <w:rFonts w:ascii="Microsoft YaHei" w:eastAsia="SimSun" w:hAnsi="Microsoft YaHei" w:cs="Microsoft YaHei" w:hint="eastAsia"/>
                <w:lang w:eastAsia="zh-CN"/>
              </w:rPr>
              <w:t>审查拟议的建议草案</w:t>
            </w:r>
          </w:p>
        </w:tc>
      </w:tr>
    </w:tbl>
    <w:p w14:paraId="6DF22C62" w14:textId="77777777" w:rsidR="00D2101D" w:rsidRDefault="00D2101D" w:rsidP="00D2101D">
      <w:pPr>
        <w:tabs>
          <w:tab w:val="clear" w:pos="1134"/>
        </w:tabs>
        <w:jc w:val="left"/>
      </w:pPr>
    </w:p>
    <w:p w14:paraId="4A4339BD" w14:textId="77777777" w:rsidR="00092CAE" w:rsidRDefault="00092CAE">
      <w:pPr>
        <w:tabs>
          <w:tab w:val="clear" w:pos="1134"/>
        </w:tabs>
        <w:jc w:val="left"/>
      </w:pPr>
    </w:p>
    <w:p w14:paraId="100AEF84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0E9344FE" w14:textId="77777777" w:rsidR="00137FE2" w:rsidRPr="00077B8C" w:rsidRDefault="00137FE2" w:rsidP="00137FE2">
      <w:pPr>
        <w:pStyle w:val="Heading1"/>
        <w:pageBreakBefore/>
        <w:rPr>
          <w:rFonts w:eastAsia="Microsoft YaHei"/>
          <w:lang w:eastAsia="zh-CN"/>
        </w:rPr>
      </w:pPr>
      <w:bookmarkStart w:id="1" w:name="_Annex_to_Draft_2"/>
      <w:bookmarkStart w:id="2" w:name="_Annex_to_Draft"/>
      <w:bookmarkStart w:id="3" w:name="_DRAFT_RESOLUTION_4.2/1_(EC-64)_-_PU"/>
      <w:bookmarkStart w:id="4" w:name="_DRAFT_RESOLUTION_X.X/1"/>
      <w:bookmarkStart w:id="5" w:name="_Toc319327010"/>
      <w:bookmarkStart w:id="6" w:name="Text6"/>
      <w:bookmarkEnd w:id="1"/>
      <w:bookmarkEnd w:id="2"/>
      <w:bookmarkEnd w:id="3"/>
      <w:bookmarkEnd w:id="4"/>
      <w:r w:rsidRPr="00077B8C">
        <w:rPr>
          <w:rFonts w:eastAsia="Microsoft YaHei"/>
          <w:lang w:val="zh-CN" w:eastAsia="zh-CN"/>
        </w:rPr>
        <w:lastRenderedPageBreak/>
        <w:t>建议草案</w:t>
      </w:r>
    </w:p>
    <w:p w14:paraId="42CA73EE" w14:textId="77777777" w:rsidR="0037222D" w:rsidRPr="00077B8C" w:rsidRDefault="0037222D" w:rsidP="0037222D">
      <w:pPr>
        <w:pStyle w:val="Heading2"/>
        <w:rPr>
          <w:rFonts w:eastAsia="Microsoft YaHei"/>
          <w:lang w:eastAsia="zh-CN"/>
        </w:rPr>
      </w:pPr>
      <w:r w:rsidRPr="00077B8C">
        <w:rPr>
          <w:rFonts w:eastAsia="Microsoft YaHei"/>
          <w:lang w:val="zh-CN" w:eastAsia="zh-CN"/>
        </w:rPr>
        <w:t>建议草案</w:t>
      </w:r>
      <w:r w:rsidRPr="00077B8C">
        <w:rPr>
          <w:rFonts w:eastAsia="Microsoft YaHei"/>
          <w:lang w:val="zh-CN" w:eastAsia="zh-CN"/>
        </w:rPr>
        <w:t>5/1 (EC-76)</w:t>
      </w:r>
    </w:p>
    <w:p w14:paraId="6BCE3904" w14:textId="052D111A" w:rsidR="0037222D" w:rsidRPr="00077B8C" w:rsidRDefault="00A460F8" w:rsidP="0037222D">
      <w:pPr>
        <w:pStyle w:val="Heading3"/>
        <w:rPr>
          <w:rFonts w:eastAsia="Microsoft YaHei"/>
          <w:lang w:eastAsia="zh-CN"/>
        </w:rPr>
      </w:pPr>
      <w:bookmarkStart w:id="7" w:name="_Title_of_the"/>
      <w:bookmarkEnd w:id="5"/>
      <w:bookmarkEnd w:id="6"/>
      <w:bookmarkEnd w:id="7"/>
      <w:r w:rsidRPr="00077B8C">
        <w:rPr>
          <w:rFonts w:eastAsia="Microsoft YaHei"/>
          <w:lang w:val="zh-CN" w:eastAsia="zh-CN"/>
        </w:rPr>
        <w:t>第十九财期（</w:t>
      </w:r>
      <w:r w:rsidRPr="00077B8C">
        <w:rPr>
          <w:rFonts w:eastAsia="Microsoft YaHei"/>
          <w:lang w:val="zh-CN" w:eastAsia="zh-CN"/>
        </w:rPr>
        <w:t>2024–2027</w:t>
      </w:r>
      <w:r w:rsidRPr="00077B8C">
        <w:rPr>
          <w:rFonts w:eastAsia="Microsoft YaHei"/>
          <w:lang w:val="zh-CN" w:eastAsia="zh-CN"/>
        </w:rPr>
        <w:t>年）的最大支出</w:t>
      </w:r>
    </w:p>
    <w:p w14:paraId="616E3A33" w14:textId="77777777" w:rsidR="0037222D" w:rsidRDefault="00A1199A" w:rsidP="0037222D">
      <w:pPr>
        <w:pStyle w:val="WMOBodyText"/>
      </w:pPr>
      <w:r>
        <w:rPr>
          <w:lang w:val="zh-CN"/>
        </w:rPr>
        <w:t>执行理事会，</w:t>
      </w:r>
    </w:p>
    <w:p w14:paraId="5CBB9828" w14:textId="77777777" w:rsidR="00A460F8" w:rsidRPr="00077B8C" w:rsidRDefault="00CB2583" w:rsidP="00B435F9">
      <w:pPr>
        <w:pStyle w:val="WMOBodyText"/>
        <w:rPr>
          <w:rFonts w:eastAsia="Microsoft YaHei"/>
          <w:b/>
          <w:bCs/>
        </w:rPr>
      </w:pPr>
      <w:r w:rsidRPr="00077B8C">
        <w:rPr>
          <w:rFonts w:eastAsia="Microsoft YaHei"/>
          <w:b/>
          <w:bCs/>
          <w:lang w:val="zh-CN"/>
        </w:rPr>
        <w:t>忆及：</w:t>
      </w:r>
    </w:p>
    <w:p w14:paraId="23C92A5F" w14:textId="3CE5BA76" w:rsidR="00F13046" w:rsidRPr="00077B8C" w:rsidRDefault="007A586F" w:rsidP="00B435F9">
      <w:pPr>
        <w:pStyle w:val="WMOIndent1"/>
        <w:numPr>
          <w:ilvl w:val="0"/>
          <w:numId w:val="48"/>
        </w:numPr>
        <w:ind w:left="567" w:hanging="567"/>
        <w:rPr>
          <w:rFonts w:eastAsia="SimSun"/>
          <w:lang w:eastAsia="zh-CN"/>
        </w:rPr>
      </w:pPr>
      <w:r w:rsidRPr="00077B8C">
        <w:rPr>
          <w:rFonts w:eastAsia="SimSun"/>
          <w:lang w:eastAsia="zh-CN"/>
        </w:rPr>
        <w:t>《世界气象组织公约》（《基本文件第</w:t>
      </w:r>
      <w:r w:rsidRPr="00077B8C">
        <w:rPr>
          <w:rFonts w:eastAsia="SimSun"/>
          <w:lang w:eastAsia="zh-CN"/>
        </w:rPr>
        <w:t>1</w:t>
      </w:r>
      <w:r w:rsidRPr="00077B8C">
        <w:rPr>
          <w:rFonts w:eastAsia="SimSun"/>
          <w:lang w:eastAsia="zh-CN"/>
        </w:rPr>
        <w:t>号》（</w:t>
      </w:r>
      <w:r w:rsidRPr="00077B8C">
        <w:rPr>
          <w:rFonts w:eastAsia="SimSun"/>
          <w:lang w:eastAsia="zh-CN"/>
        </w:rPr>
        <w:t>WMO-No. 15</w:t>
      </w:r>
      <w:r w:rsidR="00DC0981">
        <w:rPr>
          <w:rFonts w:eastAsia="SimSun" w:hint="eastAsia"/>
          <w:lang w:eastAsia="zh-CN"/>
        </w:rPr>
        <w:t>）</w:t>
      </w:r>
      <w:r w:rsidRPr="00077B8C">
        <w:rPr>
          <w:rFonts w:eastAsia="SimSun"/>
          <w:lang w:eastAsia="zh-CN"/>
        </w:rPr>
        <w:t>）</w:t>
      </w:r>
      <w:hyperlink r:id="rId12" w:anchor="page=20" w:history="1">
        <w:r w:rsidRPr="007D1584">
          <w:rPr>
            <w:rStyle w:val="Hyperlink"/>
            <w:rFonts w:eastAsia="SimSun"/>
            <w:lang w:eastAsia="zh-CN"/>
          </w:rPr>
          <w:t>第</w:t>
        </w:r>
        <w:r w:rsidRPr="007D1584">
          <w:rPr>
            <w:rStyle w:val="Hyperlink"/>
            <w:rFonts w:eastAsia="SimSun"/>
            <w:lang w:eastAsia="zh-CN"/>
          </w:rPr>
          <w:t>23</w:t>
        </w:r>
        <w:r w:rsidRPr="007D1584">
          <w:rPr>
            <w:rStyle w:val="Hyperlink"/>
            <w:rFonts w:eastAsia="SimSun"/>
            <w:lang w:eastAsia="zh-CN"/>
          </w:rPr>
          <w:t>条</w:t>
        </w:r>
      </w:hyperlink>
      <w:r w:rsidRPr="00077B8C">
        <w:rPr>
          <w:rFonts w:eastAsia="SimSun"/>
          <w:lang w:eastAsia="zh-CN"/>
        </w:rPr>
        <w:t>，</w:t>
      </w:r>
    </w:p>
    <w:p w14:paraId="776B514E" w14:textId="45344F1D" w:rsidR="00F13046" w:rsidRPr="00077B8C" w:rsidRDefault="007A586F" w:rsidP="00B435F9">
      <w:pPr>
        <w:pStyle w:val="WMOIndent1"/>
        <w:numPr>
          <w:ilvl w:val="0"/>
          <w:numId w:val="48"/>
        </w:numPr>
        <w:ind w:left="567" w:hanging="567"/>
        <w:rPr>
          <w:rFonts w:eastAsia="SimSun"/>
          <w:lang w:eastAsia="zh-CN"/>
        </w:rPr>
      </w:pPr>
      <w:r w:rsidRPr="00077B8C">
        <w:rPr>
          <w:rFonts w:eastAsia="SimSun"/>
          <w:lang w:eastAsia="zh-CN"/>
        </w:rPr>
        <w:t>本组织</w:t>
      </w:r>
      <w:r w:rsidR="00122E76">
        <w:rPr>
          <w:rFonts w:eastAsia="SimSun" w:hint="eastAsia"/>
          <w:lang w:eastAsia="zh-CN"/>
        </w:rPr>
        <w:t>《</w:t>
      </w:r>
      <w:r w:rsidRPr="00077B8C">
        <w:rPr>
          <w:rFonts w:eastAsia="SimSun"/>
          <w:lang w:eastAsia="zh-CN"/>
        </w:rPr>
        <w:t>财务条例</w:t>
      </w:r>
      <w:r w:rsidR="00122E76">
        <w:rPr>
          <w:rFonts w:eastAsia="SimSun" w:hint="eastAsia"/>
          <w:lang w:eastAsia="zh-CN"/>
        </w:rPr>
        <w:t>》</w:t>
      </w:r>
      <w:r w:rsidR="00144D67">
        <w:rPr>
          <w:rFonts w:eastAsia="SimSun" w:hint="eastAsia"/>
          <w:lang w:eastAsia="zh-CN"/>
        </w:rPr>
        <w:t>（</w:t>
      </w:r>
      <w:r w:rsidR="00144D67" w:rsidRPr="00077B8C">
        <w:rPr>
          <w:rFonts w:eastAsia="SimSun"/>
          <w:lang w:eastAsia="zh-CN"/>
        </w:rPr>
        <w:t>《基本文件第</w:t>
      </w:r>
      <w:r w:rsidR="00144D67" w:rsidRPr="00077B8C">
        <w:rPr>
          <w:rFonts w:eastAsia="SimSun"/>
          <w:lang w:eastAsia="zh-CN"/>
        </w:rPr>
        <w:t>1</w:t>
      </w:r>
      <w:r w:rsidR="00144D67" w:rsidRPr="00077B8C">
        <w:rPr>
          <w:rFonts w:eastAsia="SimSun"/>
          <w:lang w:eastAsia="zh-CN"/>
        </w:rPr>
        <w:t>号》（</w:t>
      </w:r>
      <w:r w:rsidR="00144D67" w:rsidRPr="00077B8C">
        <w:rPr>
          <w:rFonts w:eastAsia="SimSun"/>
          <w:lang w:eastAsia="zh-CN"/>
        </w:rPr>
        <w:t>WMO-No. 15</w:t>
      </w:r>
      <w:r w:rsidR="00144D67">
        <w:rPr>
          <w:rFonts w:eastAsia="SimSun" w:hint="eastAsia"/>
          <w:lang w:eastAsia="zh-CN"/>
        </w:rPr>
        <w:t>）</w:t>
      </w:r>
      <w:r w:rsidR="00144D67" w:rsidRPr="00077B8C">
        <w:rPr>
          <w:rFonts w:eastAsia="SimSun"/>
          <w:lang w:eastAsia="zh-CN"/>
        </w:rPr>
        <w:t>）</w:t>
      </w:r>
      <w:hyperlink r:id="rId13" w:anchor="page=101" w:history="1">
        <w:r w:rsidRPr="002B396D">
          <w:rPr>
            <w:rStyle w:val="Hyperlink"/>
            <w:rFonts w:eastAsia="SimSun"/>
            <w:lang w:eastAsia="zh-CN"/>
          </w:rPr>
          <w:t>第</w:t>
        </w:r>
        <w:r w:rsidRPr="002B396D">
          <w:rPr>
            <w:rStyle w:val="Hyperlink"/>
            <w:rFonts w:eastAsia="SimSun"/>
            <w:lang w:eastAsia="zh-CN"/>
          </w:rPr>
          <w:t>3</w:t>
        </w:r>
        <w:r w:rsidRPr="002B396D">
          <w:rPr>
            <w:rStyle w:val="Hyperlink"/>
            <w:rFonts w:eastAsia="SimSun"/>
            <w:lang w:eastAsia="zh-CN"/>
          </w:rPr>
          <w:t>条和第</w:t>
        </w:r>
        <w:r w:rsidRPr="002B396D">
          <w:rPr>
            <w:rStyle w:val="Hyperlink"/>
            <w:rFonts w:eastAsia="SimSun"/>
            <w:lang w:eastAsia="zh-CN"/>
          </w:rPr>
          <w:t>4</w:t>
        </w:r>
        <w:r w:rsidRPr="002B396D">
          <w:rPr>
            <w:rStyle w:val="Hyperlink"/>
            <w:rFonts w:eastAsia="SimSun"/>
            <w:lang w:eastAsia="zh-CN"/>
          </w:rPr>
          <w:t>条</w:t>
        </w:r>
      </w:hyperlink>
      <w:r w:rsidRPr="00077B8C">
        <w:rPr>
          <w:rFonts w:eastAsia="SimSun"/>
          <w:lang w:eastAsia="zh-CN"/>
        </w:rPr>
        <w:t>，</w:t>
      </w:r>
    </w:p>
    <w:p w14:paraId="6B1B1285" w14:textId="14DF2DC0" w:rsidR="00F13046" w:rsidRPr="00077B8C" w:rsidRDefault="001271C9" w:rsidP="00B435F9">
      <w:pPr>
        <w:pStyle w:val="WMOIndent1"/>
        <w:numPr>
          <w:ilvl w:val="0"/>
          <w:numId w:val="48"/>
        </w:numPr>
        <w:ind w:left="567" w:hanging="567"/>
        <w:rPr>
          <w:rFonts w:eastAsia="SimSun"/>
          <w:lang w:eastAsia="zh-CN"/>
        </w:rPr>
      </w:pPr>
      <w:hyperlink r:id="rId14" w:anchor="page=72" w:history="1">
        <w:r w:rsidR="007A586F" w:rsidRPr="001271C9">
          <w:rPr>
            <w:rStyle w:val="Hyperlink"/>
            <w:rFonts w:eastAsia="SimSun"/>
            <w:lang w:eastAsia="zh-CN"/>
          </w:rPr>
          <w:t>决定</w:t>
        </w:r>
        <w:r w:rsidR="007A586F" w:rsidRPr="001271C9">
          <w:rPr>
            <w:rStyle w:val="Hyperlink"/>
            <w:rFonts w:eastAsia="SimSun"/>
            <w:lang w:eastAsia="zh-CN"/>
          </w:rPr>
          <w:t>10 (EC-75)</w:t>
        </w:r>
      </w:hyperlink>
      <w:r w:rsidR="007A586F" w:rsidRPr="00077B8C">
        <w:rPr>
          <w:rFonts w:eastAsia="SimSun"/>
          <w:lang w:eastAsia="zh-CN"/>
        </w:rPr>
        <w:t xml:space="preserve"> – 2024–2027</w:t>
      </w:r>
      <w:r w:rsidR="007A586F" w:rsidRPr="00077B8C">
        <w:rPr>
          <w:rFonts w:eastAsia="SimSun"/>
          <w:lang w:eastAsia="zh-CN"/>
        </w:rPr>
        <w:t>年战略计划的方法，</w:t>
      </w:r>
    </w:p>
    <w:p w14:paraId="08A27BD2" w14:textId="6C9331DD" w:rsidR="00D51591" w:rsidRPr="00077B8C" w:rsidRDefault="001271C9" w:rsidP="00B435F9">
      <w:pPr>
        <w:pStyle w:val="WMOIndent1"/>
        <w:numPr>
          <w:ilvl w:val="0"/>
          <w:numId w:val="48"/>
        </w:numPr>
        <w:ind w:left="567" w:hanging="567"/>
        <w:rPr>
          <w:rFonts w:eastAsia="SimSun"/>
          <w:lang w:eastAsia="zh-CN"/>
        </w:rPr>
      </w:pPr>
      <w:hyperlink r:id="rId15" w:anchor="page=98" w:history="1">
        <w:r w:rsidR="007A586F" w:rsidRPr="001271C9">
          <w:rPr>
            <w:rStyle w:val="Hyperlink"/>
            <w:rFonts w:eastAsia="SimSun"/>
            <w:lang w:eastAsia="zh-CN"/>
          </w:rPr>
          <w:t>决定</w:t>
        </w:r>
        <w:r w:rsidR="007A586F" w:rsidRPr="001271C9">
          <w:rPr>
            <w:rStyle w:val="Hyperlink"/>
            <w:rFonts w:eastAsia="SimSun"/>
            <w:lang w:eastAsia="zh-CN"/>
          </w:rPr>
          <w:t>11 (EC-75)</w:t>
        </w:r>
      </w:hyperlink>
      <w:r w:rsidR="007A586F" w:rsidRPr="00077B8C">
        <w:rPr>
          <w:rFonts w:eastAsia="SimSun"/>
          <w:lang w:eastAsia="zh-CN"/>
        </w:rPr>
        <w:t xml:space="preserve"> –</w:t>
      </w:r>
      <w:r w:rsidR="007A586F" w:rsidRPr="00077B8C">
        <w:rPr>
          <w:rFonts w:eastAsia="SimSun"/>
          <w:lang w:eastAsia="zh-CN"/>
        </w:rPr>
        <w:t>第十九财期（</w:t>
      </w:r>
      <w:r w:rsidR="007A586F" w:rsidRPr="00077B8C">
        <w:rPr>
          <w:rFonts w:eastAsia="SimSun"/>
          <w:lang w:eastAsia="zh-CN"/>
        </w:rPr>
        <w:t>2024-2027</w:t>
      </w:r>
      <w:r w:rsidR="007A586F" w:rsidRPr="00077B8C">
        <w:rPr>
          <w:rFonts w:eastAsia="SimSun"/>
          <w:lang w:eastAsia="zh-CN"/>
        </w:rPr>
        <w:t>年）的编制过程和最大支出要素，</w:t>
      </w:r>
    </w:p>
    <w:p w14:paraId="5C74D25F" w14:textId="3D728BE3" w:rsidR="0037222D" w:rsidRPr="00077B8C" w:rsidRDefault="0037222D" w:rsidP="00B435F9">
      <w:pPr>
        <w:pStyle w:val="WMOBodyText"/>
        <w:rPr>
          <w:rFonts w:eastAsia="SimSun"/>
          <w:lang w:eastAsia="zh-CN"/>
        </w:rPr>
      </w:pPr>
      <w:r w:rsidRPr="00973009">
        <w:rPr>
          <w:rFonts w:eastAsia="Microsoft YaHei"/>
          <w:b/>
          <w:bCs/>
          <w:lang w:val="zh-CN" w:eastAsia="zh-CN"/>
        </w:rPr>
        <w:t>审议了</w:t>
      </w:r>
      <w:r w:rsidRPr="00077B8C">
        <w:rPr>
          <w:rFonts w:eastAsia="SimSun"/>
          <w:lang w:val="zh-CN" w:eastAsia="zh-CN"/>
        </w:rPr>
        <w:t>秘书长根据</w:t>
      </w:r>
      <w:r w:rsidRPr="00077B8C">
        <w:rPr>
          <w:rFonts w:eastAsia="SimSun"/>
          <w:lang w:val="zh-CN" w:eastAsia="zh-CN"/>
        </w:rPr>
        <w:t>2024–2027</w:t>
      </w:r>
      <w:r w:rsidRPr="00077B8C">
        <w:rPr>
          <w:rFonts w:eastAsia="SimSun"/>
          <w:lang w:val="zh-CN" w:eastAsia="zh-CN"/>
        </w:rPr>
        <w:t>年战略计划草案</w:t>
      </w:r>
      <w:r w:rsidRPr="00077B8C">
        <w:rPr>
          <w:rFonts w:eastAsia="SimSun"/>
          <w:lang w:val="zh-CN" w:eastAsia="zh-CN"/>
        </w:rPr>
        <w:t>(</w:t>
      </w:r>
      <w:hyperlink r:id="rId16" w:history="1">
        <w:r w:rsidRPr="00183512">
          <w:rPr>
            <w:rStyle w:val="Hyperlink"/>
            <w:rFonts w:eastAsia="SimSun"/>
            <w:lang w:val="zh-CN" w:eastAsia="zh-CN"/>
          </w:rPr>
          <w:t>EC-76/</w:t>
        </w:r>
        <w:r w:rsidRPr="00183512">
          <w:rPr>
            <w:rStyle w:val="Hyperlink"/>
            <w:rFonts w:eastAsia="SimSun"/>
            <w:lang w:val="zh-CN" w:eastAsia="zh-CN"/>
          </w:rPr>
          <w:t>文件</w:t>
        </w:r>
        <w:r w:rsidRPr="00183512">
          <w:rPr>
            <w:rStyle w:val="Hyperlink"/>
            <w:rFonts w:eastAsia="SimSun"/>
            <w:lang w:val="zh-CN" w:eastAsia="zh-CN"/>
          </w:rPr>
          <w:t>4(1)</w:t>
        </w:r>
      </w:hyperlink>
      <w:r w:rsidRPr="00077B8C">
        <w:rPr>
          <w:rFonts w:eastAsia="SimSun"/>
          <w:lang w:val="zh-CN" w:eastAsia="zh-CN"/>
        </w:rPr>
        <w:t>)</w:t>
      </w:r>
      <w:r w:rsidRPr="00077B8C">
        <w:rPr>
          <w:rFonts w:eastAsia="SimSun"/>
          <w:lang w:val="zh-CN" w:eastAsia="zh-CN"/>
        </w:rPr>
        <w:t>和</w:t>
      </w:r>
      <w:r w:rsidRPr="00077B8C">
        <w:rPr>
          <w:rFonts w:eastAsia="SimSun"/>
          <w:lang w:val="zh-CN" w:eastAsia="zh-CN"/>
        </w:rPr>
        <w:t>2024–2027</w:t>
      </w:r>
      <w:r w:rsidRPr="00077B8C">
        <w:rPr>
          <w:rFonts w:eastAsia="SimSun"/>
          <w:lang w:val="zh-CN" w:eastAsia="zh-CN"/>
        </w:rPr>
        <w:t>年运行计划草案</w:t>
      </w:r>
      <w:r w:rsidRPr="00077B8C">
        <w:rPr>
          <w:rFonts w:eastAsia="SimSun"/>
          <w:lang w:val="zh-CN" w:eastAsia="zh-CN"/>
        </w:rPr>
        <w:t>(</w:t>
      </w:r>
      <w:hyperlink r:id="rId17" w:history="1">
        <w:r w:rsidRPr="007E514A">
          <w:rPr>
            <w:rStyle w:val="Hyperlink"/>
            <w:rFonts w:eastAsia="SimSun"/>
            <w:lang w:val="zh-CN" w:eastAsia="zh-CN"/>
          </w:rPr>
          <w:t>Cg-19/INF. 3(3)</w:t>
        </w:r>
      </w:hyperlink>
      <w:r w:rsidRPr="00077B8C">
        <w:rPr>
          <w:rFonts w:eastAsia="SimSun"/>
          <w:lang w:val="zh-CN" w:eastAsia="zh-CN"/>
        </w:rPr>
        <w:t>)</w:t>
      </w:r>
      <w:r w:rsidRPr="00077B8C">
        <w:rPr>
          <w:rFonts w:eastAsia="SimSun"/>
          <w:lang w:val="zh-CN" w:eastAsia="zh-CN"/>
        </w:rPr>
        <w:t>提出的关于第十九财期（</w:t>
      </w:r>
      <w:r w:rsidRPr="00077B8C">
        <w:rPr>
          <w:rFonts w:eastAsia="SimSun"/>
          <w:lang w:val="zh-CN" w:eastAsia="zh-CN"/>
        </w:rPr>
        <w:t>2024–2027</w:t>
      </w:r>
      <w:r w:rsidRPr="00077B8C">
        <w:rPr>
          <w:rFonts w:eastAsia="SimSun"/>
          <w:lang w:val="zh-CN" w:eastAsia="zh-CN"/>
        </w:rPr>
        <w:t>年）最大支出的提案</w:t>
      </w:r>
      <w:r w:rsidRPr="00077B8C">
        <w:rPr>
          <w:rFonts w:eastAsia="SimSun"/>
          <w:lang w:val="zh-CN" w:eastAsia="zh-CN"/>
        </w:rPr>
        <w:t>(</w:t>
      </w:r>
      <w:r w:rsidRPr="00077B8C">
        <w:rPr>
          <w:rFonts w:eastAsia="SimSun"/>
          <w:lang w:val="zh-CN" w:eastAsia="zh-CN"/>
        </w:rPr>
        <w:t>见</w:t>
      </w:r>
      <w:hyperlink r:id="rId18" w:history="1">
        <w:r w:rsidRPr="007335D1">
          <w:rPr>
            <w:rStyle w:val="Hyperlink"/>
            <w:rFonts w:eastAsia="SimSun"/>
            <w:lang w:val="zh-CN" w:eastAsia="zh-CN"/>
          </w:rPr>
          <w:t>Cg-19/INF. 3(2)</w:t>
        </w:r>
      </w:hyperlink>
      <w:r w:rsidRPr="00077B8C">
        <w:rPr>
          <w:rFonts w:eastAsia="SimSun"/>
          <w:lang w:val="zh-CN" w:eastAsia="zh-CN"/>
        </w:rPr>
        <w:t>)</w:t>
      </w:r>
      <w:r w:rsidRPr="00077B8C">
        <w:rPr>
          <w:rFonts w:eastAsia="SimSun"/>
          <w:lang w:val="zh-CN" w:eastAsia="zh-CN"/>
        </w:rPr>
        <w:t>，包括秘书长的提案和名义零增长情景，</w:t>
      </w:r>
    </w:p>
    <w:p w14:paraId="0084B104" w14:textId="4D50ECA0" w:rsidR="00F00AB0" w:rsidRPr="00077B8C" w:rsidRDefault="00F00AB0" w:rsidP="00B435F9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</w:rPr>
      </w:pPr>
      <w:r w:rsidRPr="00973009">
        <w:rPr>
          <w:rFonts w:eastAsia="Microsoft YaHei" w:cs="Verdana"/>
          <w:b/>
          <w:bCs/>
          <w:sz w:val="20"/>
          <w:szCs w:val="20"/>
          <w:lang w:val="zh-CN"/>
        </w:rPr>
        <w:t>进一步审议了</w:t>
      </w:r>
      <w:r w:rsidRPr="00077B8C">
        <w:rPr>
          <w:rFonts w:eastAsia="SimSun"/>
          <w:lang w:val="zh-CN"/>
        </w:rPr>
        <w:t>财务咨询委员会第四十二次会议的相关建议</w:t>
      </w:r>
      <w:r w:rsidRPr="00077B8C">
        <w:rPr>
          <w:rFonts w:eastAsia="SimSun"/>
          <w:lang w:val="zh-CN"/>
        </w:rPr>
        <w:t>(</w:t>
      </w:r>
      <w:r w:rsidRPr="00077B8C">
        <w:rPr>
          <w:rFonts w:eastAsia="SimSun"/>
          <w:lang w:val="zh-CN"/>
        </w:rPr>
        <w:t>见</w:t>
      </w:r>
      <w:hyperlink r:id="rId19" w:history="1">
        <w:r w:rsidRPr="00863EFC">
          <w:rPr>
            <w:rStyle w:val="Hyperlink"/>
            <w:rFonts w:eastAsia="SimSun"/>
            <w:lang w:val="zh-CN"/>
          </w:rPr>
          <w:t>EC-76/INF.2.5 (3)</w:t>
        </w:r>
      </w:hyperlink>
      <w:r w:rsidRPr="00077B8C">
        <w:rPr>
          <w:rFonts w:eastAsia="SimSun"/>
          <w:lang w:val="zh-CN"/>
        </w:rPr>
        <w:t>)</w:t>
      </w:r>
      <w:r w:rsidRPr="00077B8C">
        <w:rPr>
          <w:rFonts w:eastAsia="SimSun"/>
          <w:lang w:val="zh-CN"/>
        </w:rPr>
        <w:t>，</w:t>
      </w:r>
    </w:p>
    <w:p w14:paraId="53E18B63" w14:textId="77777777" w:rsidR="008C31D8" w:rsidRPr="00077B8C" w:rsidRDefault="00F00AB0" w:rsidP="00B435F9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</w:rPr>
      </w:pPr>
      <w:r w:rsidRPr="00973009">
        <w:rPr>
          <w:rFonts w:eastAsia="Microsoft YaHei" w:cs="Verdana"/>
          <w:b/>
          <w:bCs/>
          <w:sz w:val="20"/>
          <w:szCs w:val="20"/>
          <w:lang w:val="zh-CN" w:eastAsia="en-GB"/>
        </w:rPr>
        <w:t>注意到</w:t>
      </w:r>
      <w:r w:rsidRPr="00077B8C">
        <w:rPr>
          <w:rFonts w:eastAsia="SimSun"/>
          <w:lang w:val="zh-CN"/>
        </w:rPr>
        <w:t>第十九财期的财务需求须由分摊会费和自愿捐款共同供资，</w:t>
      </w:r>
    </w:p>
    <w:p w14:paraId="2579200B" w14:textId="30C98D4F" w:rsidR="0037222D" w:rsidRPr="00077B8C" w:rsidRDefault="0037222D" w:rsidP="00B435F9">
      <w:pPr>
        <w:pStyle w:val="WMOBodyText"/>
        <w:rPr>
          <w:rFonts w:eastAsia="SimSun"/>
          <w:lang w:eastAsia="zh-CN"/>
        </w:rPr>
      </w:pPr>
      <w:r w:rsidRPr="00973009">
        <w:rPr>
          <w:rFonts w:eastAsia="Microsoft YaHei"/>
          <w:b/>
          <w:bCs/>
          <w:lang w:val="zh-CN" w:eastAsia="zh-CN"/>
        </w:rPr>
        <w:t>建议</w:t>
      </w:r>
      <w:r w:rsidRPr="00077B8C">
        <w:rPr>
          <w:rFonts w:eastAsia="SimSun"/>
          <w:lang w:val="zh-CN" w:eastAsia="zh-CN"/>
        </w:rPr>
        <w:t>大会通过决议草案</w:t>
      </w:r>
      <w:r w:rsidRPr="00077B8C">
        <w:rPr>
          <w:rFonts w:eastAsia="SimSun"/>
          <w:lang w:val="zh-CN" w:eastAsia="zh-CN"/>
        </w:rPr>
        <w:t>XX/1 (Cg-19)</w:t>
      </w:r>
      <w:r w:rsidRPr="00077B8C">
        <w:rPr>
          <w:rFonts w:eastAsia="SimSun"/>
          <w:lang w:val="zh-CN" w:eastAsia="zh-CN"/>
        </w:rPr>
        <w:t>，详见本建议的</w:t>
      </w:r>
      <w:hyperlink w:anchor="_建议草案5/1_(EC-76)的附件" w:history="1">
        <w:r w:rsidRPr="00863EFC">
          <w:rPr>
            <w:rStyle w:val="Hyperlink"/>
            <w:rFonts w:eastAsia="SimSun"/>
            <w:lang w:val="zh-CN" w:eastAsia="zh-CN"/>
          </w:rPr>
          <w:t>附件</w:t>
        </w:r>
      </w:hyperlink>
      <w:r w:rsidRPr="00077B8C">
        <w:rPr>
          <w:rFonts w:eastAsia="SimSun"/>
          <w:lang w:val="zh-CN" w:eastAsia="zh-CN"/>
        </w:rPr>
        <w:t>。</w:t>
      </w:r>
    </w:p>
    <w:p w14:paraId="32CF1126" w14:textId="77777777" w:rsidR="00964558" w:rsidRPr="00077B8C" w:rsidRDefault="0037222D" w:rsidP="0037222D">
      <w:pPr>
        <w:pStyle w:val="WMOBodyText"/>
        <w:jc w:val="center"/>
        <w:rPr>
          <w:rFonts w:eastAsia="SimSun"/>
          <w:lang w:eastAsia="zh-CN"/>
        </w:rPr>
      </w:pPr>
      <w:r w:rsidRPr="00077B8C">
        <w:rPr>
          <w:rFonts w:eastAsia="SimSun"/>
          <w:lang w:val="zh-CN" w:eastAsia="zh-CN"/>
        </w:rPr>
        <w:t>__________</w:t>
      </w:r>
    </w:p>
    <w:p w14:paraId="4CD1BFC3" w14:textId="77777777" w:rsidR="00506293" w:rsidRPr="00077B8C" w:rsidRDefault="00506293">
      <w:pPr>
        <w:tabs>
          <w:tab w:val="clear" w:pos="1134"/>
        </w:tabs>
        <w:jc w:val="left"/>
        <w:rPr>
          <w:rFonts w:eastAsia="SimSun" w:cs="Verdana"/>
          <w:b/>
          <w:bCs/>
          <w:iCs/>
          <w:sz w:val="22"/>
          <w:szCs w:val="22"/>
          <w:lang w:eastAsia="zh-TW"/>
        </w:rPr>
      </w:pPr>
      <w:r w:rsidRPr="00077B8C">
        <w:rPr>
          <w:rFonts w:eastAsia="SimSun"/>
        </w:rPr>
        <w:br w:type="page"/>
      </w:r>
    </w:p>
    <w:p w14:paraId="25B67754" w14:textId="77777777" w:rsidR="0037222D" w:rsidRPr="00973009" w:rsidRDefault="0037222D" w:rsidP="0037222D">
      <w:pPr>
        <w:pStyle w:val="Heading2"/>
        <w:rPr>
          <w:rFonts w:eastAsia="Microsoft YaHei"/>
          <w:lang w:eastAsia="zh-CN"/>
        </w:rPr>
      </w:pPr>
      <w:bookmarkStart w:id="8" w:name="Annex_to_draft_Recommendation"/>
      <w:bookmarkStart w:id="9" w:name="_建议草案5/1_(EC-76)的附件"/>
      <w:bookmarkEnd w:id="9"/>
      <w:r w:rsidRPr="00973009">
        <w:rPr>
          <w:rFonts w:eastAsia="Microsoft YaHei"/>
          <w:lang w:val="zh-CN" w:eastAsia="zh-CN"/>
        </w:rPr>
        <w:lastRenderedPageBreak/>
        <w:t>建议草案</w:t>
      </w:r>
      <w:r w:rsidRPr="00973009">
        <w:rPr>
          <w:rFonts w:eastAsia="Microsoft YaHei"/>
          <w:lang w:val="zh-CN" w:eastAsia="zh-CN"/>
        </w:rPr>
        <w:t>5/1 (EC-76)</w:t>
      </w:r>
      <w:r w:rsidRPr="00973009">
        <w:rPr>
          <w:rFonts w:eastAsia="Microsoft YaHei"/>
          <w:lang w:val="zh-CN" w:eastAsia="zh-CN"/>
        </w:rPr>
        <w:t>的附件</w:t>
      </w:r>
      <w:bookmarkEnd w:id="8"/>
    </w:p>
    <w:p w14:paraId="640CA309" w14:textId="6B70A99C" w:rsidR="00A00954" w:rsidRPr="00973009" w:rsidRDefault="00A00954" w:rsidP="00A00954">
      <w:pPr>
        <w:pStyle w:val="Heading2"/>
        <w:rPr>
          <w:rFonts w:eastAsia="Microsoft YaHei"/>
          <w:lang w:eastAsia="zh-CN"/>
        </w:rPr>
      </w:pPr>
      <w:r w:rsidRPr="00973009">
        <w:rPr>
          <w:rFonts w:eastAsia="Microsoft YaHei"/>
          <w:lang w:val="zh-CN" w:eastAsia="zh-CN"/>
        </w:rPr>
        <w:t>决议草案</w:t>
      </w:r>
      <w:r w:rsidRPr="00973009">
        <w:rPr>
          <w:rFonts w:eastAsia="Microsoft YaHei"/>
          <w:lang w:val="zh-CN" w:eastAsia="zh-CN"/>
        </w:rPr>
        <w:t xml:space="preserve"> XX/1 (Cg-19)</w:t>
      </w:r>
    </w:p>
    <w:p w14:paraId="53D78216" w14:textId="0320D1DD" w:rsidR="00A00954" w:rsidRPr="00A91E33" w:rsidRDefault="00AA1A2C" w:rsidP="00A00954">
      <w:pPr>
        <w:pStyle w:val="Heading3"/>
        <w:spacing w:after="480"/>
        <w:jc w:val="center"/>
        <w:rPr>
          <w:rFonts w:eastAsia="Microsoft YaHei" w:cs="Times New Roman"/>
          <w:lang w:eastAsia="zh-CN"/>
        </w:rPr>
      </w:pPr>
      <w:bookmarkStart w:id="10" w:name="_Toc12443914"/>
      <w:bookmarkStart w:id="11" w:name="_Toc12445006"/>
      <w:bookmarkStart w:id="12" w:name="_第十九财期（2024–2027年）的最大支出"/>
      <w:bookmarkEnd w:id="12"/>
      <w:r w:rsidRPr="00A91E33">
        <w:rPr>
          <w:rFonts w:eastAsia="Microsoft YaHei"/>
          <w:lang w:val="zh-CN" w:eastAsia="zh-CN"/>
        </w:rPr>
        <w:t>第十九财期（</w:t>
      </w:r>
      <w:r w:rsidRPr="00A91E33">
        <w:rPr>
          <w:rFonts w:eastAsia="Microsoft YaHei"/>
          <w:lang w:val="zh-CN" w:eastAsia="zh-CN"/>
        </w:rPr>
        <w:t>2024–2027</w:t>
      </w:r>
      <w:r w:rsidRPr="00A91E33">
        <w:rPr>
          <w:rFonts w:eastAsia="Microsoft YaHei"/>
          <w:lang w:val="zh-CN" w:eastAsia="zh-CN"/>
        </w:rPr>
        <w:t>年）的最大支出</w:t>
      </w:r>
      <w:bookmarkEnd w:id="10"/>
      <w:bookmarkEnd w:id="11"/>
    </w:p>
    <w:p w14:paraId="0DA65C76" w14:textId="77777777" w:rsidR="00A00954" w:rsidRPr="00077B8C" w:rsidRDefault="00A00954" w:rsidP="00A00954">
      <w:pPr>
        <w:spacing w:before="240"/>
        <w:rPr>
          <w:rFonts w:eastAsia="SimSun"/>
        </w:rPr>
      </w:pPr>
      <w:r w:rsidRPr="00077B8C">
        <w:rPr>
          <w:rFonts w:eastAsia="SimSun"/>
          <w:lang w:val="zh-CN"/>
        </w:rPr>
        <w:t>世界气象大会，</w:t>
      </w:r>
    </w:p>
    <w:p w14:paraId="4235E5DF" w14:textId="77777777" w:rsidR="00A00954" w:rsidRPr="00A91E33" w:rsidRDefault="00A00954" w:rsidP="00A00954">
      <w:pPr>
        <w:pStyle w:val="WMOBodyText"/>
        <w:rPr>
          <w:rFonts w:eastAsia="Microsoft YaHei"/>
          <w:b/>
          <w:bCs/>
          <w:lang w:eastAsia="zh-CN"/>
        </w:rPr>
      </w:pPr>
      <w:r w:rsidRPr="00A91E33">
        <w:rPr>
          <w:rFonts w:eastAsia="Microsoft YaHei"/>
          <w:b/>
          <w:bCs/>
          <w:lang w:val="zh-CN" w:eastAsia="zh-CN"/>
        </w:rPr>
        <w:t>注意到：</w:t>
      </w:r>
    </w:p>
    <w:p w14:paraId="0AEF7936" w14:textId="595C934A" w:rsidR="00B435F9" w:rsidRPr="00077B8C" w:rsidRDefault="00000000" w:rsidP="00B435F9">
      <w:pPr>
        <w:pStyle w:val="WMOIndent1"/>
        <w:numPr>
          <w:ilvl w:val="0"/>
          <w:numId w:val="50"/>
        </w:numPr>
        <w:ind w:left="567" w:hanging="567"/>
        <w:rPr>
          <w:rFonts w:eastAsia="SimSun"/>
          <w:lang w:eastAsia="zh-CN"/>
        </w:rPr>
      </w:pPr>
      <w:hyperlink r:id="rId20" w:anchor="page=23" w:history="1">
        <w:r w:rsidR="007A586F" w:rsidRPr="00077B8C">
          <w:rPr>
            <w:rFonts w:eastAsia="SimSun"/>
            <w:lang w:eastAsia="zh-CN"/>
          </w:rPr>
          <w:t>《世界气象组织公约》（《基本文件第</w:t>
        </w:r>
        <w:r w:rsidR="007A586F" w:rsidRPr="00077B8C">
          <w:rPr>
            <w:rFonts w:eastAsia="SimSun"/>
            <w:lang w:eastAsia="zh-CN"/>
          </w:rPr>
          <w:t>1</w:t>
        </w:r>
        <w:r w:rsidR="007A586F" w:rsidRPr="00077B8C">
          <w:rPr>
            <w:rFonts w:eastAsia="SimSun"/>
            <w:lang w:eastAsia="zh-CN"/>
          </w:rPr>
          <w:t>号》（</w:t>
        </w:r>
        <w:r w:rsidR="007A586F" w:rsidRPr="00077B8C">
          <w:rPr>
            <w:rFonts w:eastAsia="SimSun"/>
            <w:lang w:eastAsia="zh-CN"/>
          </w:rPr>
          <w:t>WMO-No. 15)</w:t>
        </w:r>
        <w:r w:rsidR="007A586F" w:rsidRPr="00077B8C">
          <w:rPr>
            <w:rFonts w:eastAsia="SimSun"/>
            <w:lang w:eastAsia="zh-CN"/>
          </w:rPr>
          <w:t>）</w:t>
        </w:r>
        <w:hyperlink r:id="rId21" w:anchor="page=20" w:history="1">
          <w:r w:rsidR="00863EFC" w:rsidRPr="007D1584">
            <w:rPr>
              <w:rStyle w:val="Hyperlink"/>
              <w:rFonts w:eastAsia="SimSun"/>
              <w:lang w:eastAsia="zh-CN"/>
            </w:rPr>
            <w:t>第</w:t>
          </w:r>
          <w:r w:rsidR="00863EFC" w:rsidRPr="007D1584">
            <w:rPr>
              <w:rStyle w:val="Hyperlink"/>
              <w:rFonts w:eastAsia="SimSun"/>
              <w:lang w:eastAsia="zh-CN"/>
            </w:rPr>
            <w:t>23</w:t>
          </w:r>
          <w:r w:rsidR="00863EFC" w:rsidRPr="007D1584">
            <w:rPr>
              <w:rStyle w:val="Hyperlink"/>
              <w:rFonts w:eastAsia="SimSun"/>
              <w:lang w:eastAsia="zh-CN"/>
            </w:rPr>
            <w:t>条</w:t>
          </w:r>
        </w:hyperlink>
        <w:r w:rsidR="007A586F" w:rsidRPr="00077B8C">
          <w:rPr>
            <w:rFonts w:eastAsia="SimSun"/>
            <w:lang w:eastAsia="zh-CN"/>
          </w:rPr>
          <w:t>，</w:t>
        </w:r>
      </w:hyperlink>
    </w:p>
    <w:p w14:paraId="2009D034" w14:textId="2D5FF058" w:rsidR="00B435F9" w:rsidRPr="00077B8C" w:rsidRDefault="00000000" w:rsidP="00B435F9">
      <w:pPr>
        <w:pStyle w:val="WMOIndent1"/>
        <w:numPr>
          <w:ilvl w:val="0"/>
          <w:numId w:val="50"/>
        </w:numPr>
        <w:ind w:left="567" w:hanging="567"/>
        <w:rPr>
          <w:rFonts w:eastAsia="SimSun"/>
        </w:rPr>
      </w:pPr>
      <w:hyperlink r:id="rId22" w:anchor="page=126" w:history="1">
        <w:r w:rsidR="00ED73E9" w:rsidRPr="00077B8C">
          <w:rPr>
            <w:rFonts w:eastAsia="SimSun"/>
            <w:lang w:eastAsia="zh-CN"/>
          </w:rPr>
          <w:t>本组织</w:t>
        </w:r>
        <w:r w:rsidR="00ED73E9">
          <w:rPr>
            <w:rFonts w:eastAsia="SimSun" w:hint="eastAsia"/>
            <w:lang w:eastAsia="zh-CN"/>
          </w:rPr>
          <w:t>《</w:t>
        </w:r>
        <w:r w:rsidR="00ED73E9" w:rsidRPr="00077B8C">
          <w:rPr>
            <w:rFonts w:eastAsia="SimSun"/>
            <w:lang w:eastAsia="zh-CN"/>
          </w:rPr>
          <w:t>财务条例</w:t>
        </w:r>
        <w:r w:rsidR="00ED73E9">
          <w:rPr>
            <w:rFonts w:eastAsia="SimSun" w:hint="eastAsia"/>
            <w:lang w:eastAsia="zh-CN"/>
          </w:rPr>
          <w:t>》（</w:t>
        </w:r>
        <w:r w:rsidR="00ED73E9" w:rsidRPr="00077B8C">
          <w:rPr>
            <w:rFonts w:eastAsia="SimSun"/>
            <w:lang w:eastAsia="zh-CN"/>
          </w:rPr>
          <w:t>《基本文件第</w:t>
        </w:r>
        <w:r w:rsidR="00ED73E9" w:rsidRPr="00077B8C">
          <w:rPr>
            <w:rFonts w:eastAsia="SimSun"/>
            <w:lang w:eastAsia="zh-CN"/>
          </w:rPr>
          <w:t>1</w:t>
        </w:r>
        <w:r w:rsidR="00ED73E9" w:rsidRPr="00077B8C">
          <w:rPr>
            <w:rFonts w:eastAsia="SimSun"/>
            <w:lang w:eastAsia="zh-CN"/>
          </w:rPr>
          <w:t>号》（</w:t>
        </w:r>
        <w:r w:rsidR="00ED73E9" w:rsidRPr="00077B8C">
          <w:rPr>
            <w:rFonts w:eastAsia="SimSun"/>
            <w:lang w:eastAsia="zh-CN"/>
          </w:rPr>
          <w:t>WMO-No. 15</w:t>
        </w:r>
        <w:r w:rsidR="00ED73E9">
          <w:rPr>
            <w:rFonts w:eastAsia="SimSun" w:hint="eastAsia"/>
            <w:lang w:eastAsia="zh-CN"/>
          </w:rPr>
          <w:t>）</w:t>
        </w:r>
        <w:r w:rsidR="00ED73E9" w:rsidRPr="00077B8C">
          <w:rPr>
            <w:rFonts w:eastAsia="SimSun"/>
            <w:lang w:eastAsia="zh-CN"/>
          </w:rPr>
          <w:t>）</w:t>
        </w:r>
        <w:hyperlink r:id="rId23" w:anchor="page=101" w:history="1">
          <w:r w:rsidR="00ED73E9" w:rsidRPr="002B396D">
            <w:rPr>
              <w:rStyle w:val="Hyperlink"/>
              <w:rFonts w:eastAsia="SimSun"/>
              <w:lang w:eastAsia="zh-CN"/>
            </w:rPr>
            <w:t>第</w:t>
          </w:r>
          <w:r w:rsidR="00ED73E9" w:rsidRPr="002B396D">
            <w:rPr>
              <w:rStyle w:val="Hyperlink"/>
              <w:rFonts w:eastAsia="SimSun"/>
              <w:lang w:eastAsia="zh-CN"/>
            </w:rPr>
            <w:t>4</w:t>
          </w:r>
          <w:r w:rsidR="00ED73E9" w:rsidRPr="002B396D">
            <w:rPr>
              <w:rStyle w:val="Hyperlink"/>
              <w:rFonts w:eastAsia="SimSun"/>
              <w:lang w:eastAsia="zh-CN"/>
            </w:rPr>
            <w:t>条</w:t>
          </w:r>
        </w:hyperlink>
        <w:r w:rsidR="007A586F" w:rsidRPr="00077B8C">
          <w:rPr>
            <w:rFonts w:eastAsia="SimSun"/>
          </w:rPr>
          <w:t>，</w:t>
        </w:r>
      </w:hyperlink>
    </w:p>
    <w:p w14:paraId="689162FC" w14:textId="27B09339" w:rsidR="00A00954" w:rsidRPr="00077B8C" w:rsidRDefault="00A00954" w:rsidP="00B435F9">
      <w:pPr>
        <w:pStyle w:val="WMOResList1"/>
        <w:rPr>
          <w:rFonts w:eastAsia="SimSun"/>
        </w:rPr>
      </w:pPr>
      <w:r w:rsidRPr="00077B8C">
        <w:rPr>
          <w:rFonts w:eastAsia="SimSun"/>
          <w:lang w:val="zh-CN"/>
        </w:rPr>
        <w:t>(3)</w:t>
      </w:r>
      <w:r w:rsidR="000B4538">
        <w:rPr>
          <w:rFonts w:eastAsia="SimSun"/>
          <w:lang w:val="zh-CN"/>
        </w:rPr>
        <w:tab/>
      </w:r>
      <w:r w:rsidRPr="00ED73E9">
        <w:rPr>
          <w:rFonts w:eastAsia="SimSun"/>
          <w:sz w:val="20"/>
          <w:szCs w:val="20"/>
          <w:lang w:val="zh-CN"/>
        </w:rPr>
        <w:t>建议草案</w:t>
      </w:r>
      <w:r w:rsidRPr="00ED73E9">
        <w:rPr>
          <w:rFonts w:eastAsia="SimSun"/>
          <w:sz w:val="20"/>
          <w:szCs w:val="20"/>
          <w:lang w:val="zh-CN"/>
        </w:rPr>
        <w:t xml:space="preserve">5/1 (EC-76) – </w:t>
      </w:r>
      <w:r w:rsidRPr="00ED73E9">
        <w:rPr>
          <w:rFonts w:eastAsia="SimSun"/>
          <w:sz w:val="20"/>
          <w:szCs w:val="20"/>
          <w:lang w:val="zh-CN"/>
        </w:rPr>
        <w:t>第十九财期（</w:t>
      </w:r>
      <w:r w:rsidRPr="00ED73E9">
        <w:rPr>
          <w:rFonts w:eastAsia="SimSun"/>
          <w:sz w:val="20"/>
          <w:szCs w:val="20"/>
          <w:lang w:val="zh-CN"/>
        </w:rPr>
        <w:t>2024–2027</w:t>
      </w:r>
      <w:r w:rsidRPr="00ED73E9">
        <w:rPr>
          <w:rFonts w:eastAsia="SimSun"/>
          <w:sz w:val="20"/>
          <w:szCs w:val="20"/>
          <w:lang w:val="zh-CN"/>
        </w:rPr>
        <w:t>年）的最大支出，</w:t>
      </w:r>
    </w:p>
    <w:p w14:paraId="2C8F568F" w14:textId="652A80A9" w:rsidR="00A00954" w:rsidRPr="005765F5" w:rsidRDefault="00A00954" w:rsidP="00B435F9">
      <w:pPr>
        <w:pStyle w:val="WMOResList1"/>
        <w:rPr>
          <w:rFonts w:eastAsia="SimSun"/>
          <w:sz w:val="20"/>
          <w:szCs w:val="20"/>
        </w:rPr>
      </w:pPr>
      <w:r w:rsidRPr="005765F5">
        <w:rPr>
          <w:rFonts w:eastAsia="SimSun"/>
          <w:sz w:val="20"/>
          <w:szCs w:val="20"/>
          <w:lang w:val="zh-CN"/>
        </w:rPr>
        <w:t>(4)</w:t>
      </w:r>
      <w:r w:rsidR="000B4538" w:rsidRPr="005765F5">
        <w:rPr>
          <w:rFonts w:eastAsia="SimSun"/>
          <w:sz w:val="20"/>
          <w:szCs w:val="20"/>
          <w:lang w:val="zh-CN"/>
        </w:rPr>
        <w:tab/>
      </w:r>
      <w:hyperlink r:id="rId24" w:history="1">
        <w:r w:rsidRPr="00ED73E9">
          <w:rPr>
            <w:rStyle w:val="Hyperlink"/>
            <w:rFonts w:eastAsia="SimSun"/>
            <w:sz w:val="20"/>
            <w:szCs w:val="20"/>
            <w:lang w:val="zh-CN"/>
          </w:rPr>
          <w:t>决议草案</w:t>
        </w:r>
        <w:r w:rsidRPr="00ED73E9">
          <w:rPr>
            <w:rStyle w:val="Hyperlink"/>
            <w:rFonts w:eastAsia="SimSun"/>
            <w:sz w:val="20"/>
            <w:szCs w:val="20"/>
            <w:lang w:val="zh-CN"/>
          </w:rPr>
          <w:t>##/1 (Cg-19)</w:t>
        </w:r>
      </w:hyperlink>
      <w:r w:rsidRPr="005765F5">
        <w:rPr>
          <w:rFonts w:eastAsia="SimSun"/>
          <w:sz w:val="20"/>
          <w:szCs w:val="20"/>
          <w:lang w:val="zh-CN"/>
        </w:rPr>
        <w:t xml:space="preserve"> –WMO</w:t>
      </w:r>
      <w:r w:rsidRPr="005765F5">
        <w:rPr>
          <w:rFonts w:eastAsia="SimSun"/>
          <w:sz w:val="20"/>
          <w:szCs w:val="20"/>
          <w:lang w:val="zh-CN"/>
        </w:rPr>
        <w:t>战略计划，</w:t>
      </w:r>
    </w:p>
    <w:p w14:paraId="11F86CD7" w14:textId="3126A4E0" w:rsidR="00A00954" w:rsidRPr="005765F5" w:rsidRDefault="00A00954" w:rsidP="00B435F9">
      <w:pPr>
        <w:pStyle w:val="WMOResList1"/>
        <w:rPr>
          <w:rFonts w:eastAsia="SimSun"/>
          <w:sz w:val="20"/>
          <w:szCs w:val="20"/>
        </w:rPr>
      </w:pPr>
      <w:r w:rsidRPr="005765F5">
        <w:rPr>
          <w:rFonts w:eastAsia="SimSun"/>
          <w:sz w:val="20"/>
          <w:szCs w:val="20"/>
          <w:lang w:val="zh-CN"/>
        </w:rPr>
        <w:t>(5)</w:t>
      </w:r>
      <w:r w:rsidR="000B4538" w:rsidRPr="005765F5">
        <w:rPr>
          <w:rFonts w:eastAsia="SimSun"/>
          <w:sz w:val="20"/>
          <w:szCs w:val="20"/>
          <w:lang w:val="zh-CN"/>
        </w:rPr>
        <w:tab/>
      </w:r>
      <w:r w:rsidRPr="005765F5">
        <w:rPr>
          <w:rFonts w:eastAsia="SimSun"/>
          <w:sz w:val="20"/>
          <w:szCs w:val="20"/>
          <w:lang w:val="zh-CN"/>
        </w:rPr>
        <w:t>WMO</w:t>
      </w:r>
      <w:r w:rsidRPr="005765F5">
        <w:rPr>
          <w:rFonts w:eastAsia="SimSun"/>
          <w:sz w:val="20"/>
          <w:szCs w:val="20"/>
          <w:lang w:val="zh-CN"/>
        </w:rPr>
        <w:t>运行计划（</w:t>
      </w:r>
      <w:r w:rsidRPr="005765F5">
        <w:rPr>
          <w:rFonts w:eastAsia="SimSun"/>
          <w:sz w:val="20"/>
          <w:szCs w:val="20"/>
          <w:lang w:val="zh-CN"/>
        </w:rPr>
        <w:t>2024–2027</w:t>
      </w:r>
      <w:r w:rsidRPr="005765F5">
        <w:rPr>
          <w:rFonts w:eastAsia="SimSun"/>
          <w:sz w:val="20"/>
          <w:szCs w:val="20"/>
          <w:lang w:val="zh-CN"/>
        </w:rPr>
        <w:t>年）</w:t>
      </w:r>
      <w:r w:rsidRPr="005765F5">
        <w:rPr>
          <w:rFonts w:eastAsia="SimSun"/>
          <w:sz w:val="20"/>
          <w:szCs w:val="20"/>
          <w:lang w:val="zh-CN"/>
        </w:rPr>
        <w:t>(</w:t>
      </w:r>
      <w:hyperlink r:id="rId25" w:history="1">
        <w:r w:rsidRPr="006A4E50">
          <w:rPr>
            <w:rStyle w:val="Hyperlink"/>
            <w:rFonts w:eastAsia="SimSun"/>
            <w:sz w:val="20"/>
            <w:szCs w:val="20"/>
            <w:lang w:val="zh-CN"/>
          </w:rPr>
          <w:t>Cg-19/INF. 3(3)</w:t>
        </w:r>
      </w:hyperlink>
      <w:r w:rsidRPr="005765F5">
        <w:rPr>
          <w:rFonts w:eastAsia="SimSun"/>
          <w:sz w:val="20"/>
          <w:szCs w:val="20"/>
          <w:lang w:val="zh-CN"/>
        </w:rPr>
        <w:t>)</w:t>
      </w:r>
      <w:r w:rsidRPr="005765F5">
        <w:rPr>
          <w:rFonts w:eastAsia="SimSun"/>
          <w:sz w:val="20"/>
          <w:szCs w:val="20"/>
          <w:lang w:val="zh-CN"/>
        </w:rPr>
        <w:t>，</w:t>
      </w:r>
    </w:p>
    <w:p w14:paraId="02743320" w14:textId="489ED726" w:rsidR="00A00954" w:rsidRPr="005765F5" w:rsidRDefault="00A00954" w:rsidP="00B435F9">
      <w:pPr>
        <w:pStyle w:val="WMOResList1"/>
        <w:rPr>
          <w:rFonts w:eastAsia="SimSun"/>
          <w:sz w:val="20"/>
          <w:szCs w:val="20"/>
        </w:rPr>
      </w:pPr>
      <w:r w:rsidRPr="005765F5">
        <w:rPr>
          <w:rFonts w:eastAsia="SimSun"/>
          <w:sz w:val="20"/>
          <w:szCs w:val="20"/>
          <w:lang w:val="zh-CN"/>
        </w:rPr>
        <w:t>(6)</w:t>
      </w:r>
      <w:r w:rsidR="000B4538" w:rsidRPr="005765F5">
        <w:rPr>
          <w:rFonts w:eastAsia="SimSun"/>
          <w:sz w:val="20"/>
          <w:szCs w:val="20"/>
          <w:lang w:val="zh-CN"/>
        </w:rPr>
        <w:tab/>
      </w:r>
      <w:r w:rsidRPr="005765F5">
        <w:rPr>
          <w:rFonts w:eastAsia="SimSun"/>
          <w:sz w:val="20"/>
          <w:szCs w:val="20"/>
          <w:lang w:val="zh-CN"/>
        </w:rPr>
        <w:t>财务咨询委员会</w:t>
      </w:r>
      <w:r w:rsidRPr="005765F5">
        <w:rPr>
          <w:rFonts w:eastAsia="SimSun"/>
          <w:sz w:val="20"/>
          <w:szCs w:val="20"/>
          <w:lang w:val="zh-CN"/>
        </w:rPr>
        <w:t xml:space="preserve"> (FINAC)</w:t>
      </w:r>
      <w:r w:rsidRPr="005765F5">
        <w:rPr>
          <w:rFonts w:eastAsia="SimSun"/>
          <w:sz w:val="20"/>
          <w:szCs w:val="20"/>
          <w:lang w:val="zh-CN"/>
        </w:rPr>
        <w:t>的报告</w:t>
      </w:r>
      <w:r w:rsidRPr="005765F5">
        <w:rPr>
          <w:rFonts w:eastAsia="SimSun"/>
          <w:sz w:val="20"/>
          <w:szCs w:val="20"/>
          <w:lang w:val="zh-CN"/>
        </w:rPr>
        <w:t>(</w:t>
      </w:r>
      <w:hyperlink r:id="rId26" w:history="1">
        <w:r w:rsidRPr="006A4E50">
          <w:rPr>
            <w:rStyle w:val="Hyperlink"/>
            <w:rFonts w:eastAsia="SimSun"/>
            <w:sz w:val="20"/>
            <w:szCs w:val="20"/>
            <w:lang w:val="zh-CN"/>
          </w:rPr>
          <w:t>Cg-19/INF. ##</w:t>
        </w:r>
      </w:hyperlink>
      <w:r w:rsidRPr="005765F5">
        <w:rPr>
          <w:rFonts w:eastAsia="SimSun"/>
          <w:sz w:val="20"/>
          <w:szCs w:val="20"/>
          <w:lang w:val="zh-CN"/>
        </w:rPr>
        <w:t>)</w:t>
      </w:r>
      <w:r w:rsidRPr="005765F5">
        <w:rPr>
          <w:rFonts w:eastAsia="SimSun"/>
          <w:sz w:val="20"/>
          <w:szCs w:val="20"/>
          <w:lang w:val="zh-CN"/>
        </w:rPr>
        <w:t>，</w:t>
      </w:r>
    </w:p>
    <w:p w14:paraId="3ED9FCE3" w14:textId="3C4A8A49" w:rsidR="00A00954" w:rsidRPr="00077B8C" w:rsidRDefault="00A00954" w:rsidP="00B435F9">
      <w:pPr>
        <w:pStyle w:val="WMOBodyText"/>
        <w:rPr>
          <w:rFonts w:eastAsia="SimSun"/>
          <w:lang w:eastAsia="zh-CN"/>
        </w:rPr>
      </w:pPr>
      <w:r w:rsidRPr="00A91E33">
        <w:rPr>
          <w:rFonts w:eastAsia="Microsoft YaHei"/>
          <w:b/>
          <w:bCs/>
          <w:lang w:val="zh-CN" w:eastAsia="zh-CN"/>
        </w:rPr>
        <w:t>考虑到</w:t>
      </w:r>
      <w:r w:rsidRPr="00077B8C">
        <w:rPr>
          <w:rFonts w:eastAsia="SimSun"/>
          <w:lang w:val="zh-CN" w:eastAsia="zh-CN"/>
        </w:rPr>
        <w:t>WMO</w:t>
      </w:r>
      <w:r w:rsidRPr="00077B8C">
        <w:rPr>
          <w:rFonts w:eastAsia="SimSun"/>
          <w:lang w:val="zh-CN" w:eastAsia="zh-CN"/>
        </w:rPr>
        <w:t>战略计划（</w:t>
      </w:r>
      <w:hyperlink r:id="rId27" w:history="1">
        <w:r w:rsidR="00602CDB" w:rsidRPr="00ED73E9">
          <w:rPr>
            <w:rStyle w:val="Hyperlink"/>
            <w:rFonts w:eastAsia="SimSun"/>
            <w:lang w:val="zh-CN" w:eastAsia="zh-CN"/>
          </w:rPr>
          <w:t>决议草案</w:t>
        </w:r>
        <w:r w:rsidR="00602CDB" w:rsidRPr="00ED73E9">
          <w:rPr>
            <w:rStyle w:val="Hyperlink"/>
            <w:rFonts w:eastAsia="SimSun"/>
            <w:lang w:val="zh-CN" w:eastAsia="zh-CN"/>
          </w:rPr>
          <w:t>##/1 (Cg-19)</w:t>
        </w:r>
      </w:hyperlink>
      <w:r w:rsidRPr="00077B8C">
        <w:rPr>
          <w:rFonts w:eastAsia="SimSun"/>
          <w:lang w:val="zh-CN" w:eastAsia="zh-CN"/>
        </w:rPr>
        <w:t>）中设定的长期目标和战略目标，</w:t>
      </w:r>
    </w:p>
    <w:p w14:paraId="4BC75507" w14:textId="77777777" w:rsidR="00A00954" w:rsidRPr="00077B8C" w:rsidRDefault="00A00954" w:rsidP="00B435F9">
      <w:pPr>
        <w:pStyle w:val="WMOBodyText"/>
        <w:rPr>
          <w:rFonts w:eastAsia="SimSun"/>
          <w:lang w:eastAsia="zh-CN"/>
        </w:rPr>
      </w:pPr>
      <w:r w:rsidRPr="00A91E33">
        <w:rPr>
          <w:rFonts w:eastAsia="Microsoft YaHei"/>
          <w:b/>
          <w:bCs/>
          <w:lang w:val="zh-CN" w:eastAsia="zh-CN"/>
        </w:rPr>
        <w:t>授权</w:t>
      </w:r>
      <w:r w:rsidRPr="00077B8C">
        <w:rPr>
          <w:rFonts w:eastAsia="SimSun"/>
          <w:lang w:val="zh-CN" w:eastAsia="zh-CN"/>
        </w:rPr>
        <w:t>执行理事会在</w:t>
      </w:r>
      <w:r w:rsidRPr="00077B8C">
        <w:rPr>
          <w:rFonts w:eastAsia="SimSun"/>
          <w:lang w:val="zh-CN" w:eastAsia="zh-CN"/>
        </w:rPr>
        <w:t>2024</w:t>
      </w:r>
      <w:r w:rsidRPr="00077B8C">
        <w:rPr>
          <w:rFonts w:eastAsia="SimSun"/>
          <w:lang w:val="zh-CN" w:eastAsia="zh-CN"/>
        </w:rPr>
        <w:t>年</w:t>
      </w:r>
      <w:r w:rsidRPr="00077B8C">
        <w:rPr>
          <w:rFonts w:eastAsia="SimSun"/>
          <w:lang w:val="zh-CN" w:eastAsia="zh-CN"/>
        </w:rPr>
        <w:t>1</w:t>
      </w:r>
      <w:r w:rsidRPr="00077B8C">
        <w:rPr>
          <w:rFonts w:eastAsia="SimSun"/>
          <w:lang w:val="zh-CN" w:eastAsia="zh-CN"/>
        </w:rPr>
        <w:t>月</w:t>
      </w:r>
      <w:r w:rsidRPr="00077B8C">
        <w:rPr>
          <w:rFonts w:eastAsia="SimSun"/>
          <w:lang w:val="zh-CN" w:eastAsia="zh-CN"/>
        </w:rPr>
        <w:t>1</w:t>
      </w:r>
      <w:r w:rsidRPr="00077B8C">
        <w:rPr>
          <w:rFonts w:eastAsia="SimSun"/>
          <w:lang w:val="zh-CN" w:eastAsia="zh-CN"/>
        </w:rPr>
        <w:t>日至</w:t>
      </w:r>
      <w:r w:rsidRPr="00077B8C">
        <w:rPr>
          <w:rFonts w:eastAsia="SimSun"/>
          <w:lang w:val="zh-CN" w:eastAsia="zh-CN"/>
        </w:rPr>
        <w:t>2027</w:t>
      </w:r>
      <w:r w:rsidRPr="00077B8C">
        <w:rPr>
          <w:rFonts w:eastAsia="SimSun"/>
          <w:lang w:val="zh-CN" w:eastAsia="zh-CN"/>
        </w:rPr>
        <w:t>年</w:t>
      </w:r>
      <w:r w:rsidRPr="00077B8C">
        <w:rPr>
          <w:rFonts w:eastAsia="SimSun"/>
          <w:lang w:val="zh-CN" w:eastAsia="zh-CN"/>
        </w:rPr>
        <w:t>12</w:t>
      </w:r>
      <w:r w:rsidRPr="00077B8C">
        <w:rPr>
          <w:rFonts w:eastAsia="SimSun"/>
          <w:lang w:val="zh-CN" w:eastAsia="zh-CN"/>
        </w:rPr>
        <w:t>月</w:t>
      </w:r>
      <w:r w:rsidRPr="00077B8C">
        <w:rPr>
          <w:rFonts w:eastAsia="SimSun"/>
          <w:lang w:val="zh-CN" w:eastAsia="zh-CN"/>
        </w:rPr>
        <w:t>31</w:t>
      </w:r>
      <w:r w:rsidRPr="00077B8C">
        <w:rPr>
          <w:rFonts w:eastAsia="SimSun"/>
          <w:lang w:val="zh-CN" w:eastAsia="zh-CN"/>
        </w:rPr>
        <w:t>日的第十九财期：</w:t>
      </w:r>
    </w:p>
    <w:p w14:paraId="3915BFBD" w14:textId="5AA3A9AA" w:rsidR="00A00954" w:rsidRPr="005765F5" w:rsidRDefault="00A00954" w:rsidP="00B435F9">
      <w:pPr>
        <w:pStyle w:val="WMOResList1"/>
        <w:rPr>
          <w:rFonts w:eastAsia="SimSun"/>
          <w:sz w:val="20"/>
          <w:szCs w:val="20"/>
        </w:rPr>
      </w:pPr>
      <w:r w:rsidRPr="005765F5">
        <w:rPr>
          <w:rFonts w:eastAsia="SimSun"/>
          <w:sz w:val="20"/>
          <w:szCs w:val="20"/>
          <w:lang w:val="zh-CN"/>
        </w:rPr>
        <w:t>(1)</w:t>
      </w:r>
      <w:r w:rsidR="000B4538" w:rsidRPr="005765F5">
        <w:rPr>
          <w:rFonts w:eastAsia="SimSun"/>
          <w:sz w:val="20"/>
          <w:szCs w:val="20"/>
          <w:lang w:val="zh-CN"/>
        </w:rPr>
        <w:tab/>
      </w:r>
      <w:r w:rsidRPr="005765F5">
        <w:rPr>
          <w:rFonts w:eastAsia="SimSun"/>
          <w:sz w:val="20"/>
          <w:szCs w:val="20"/>
          <w:lang w:val="zh-CN"/>
        </w:rPr>
        <w:t>最大承付</w:t>
      </w:r>
      <w:r w:rsidRPr="005765F5">
        <w:rPr>
          <w:rFonts w:eastAsia="SimSun"/>
          <w:sz w:val="20"/>
          <w:szCs w:val="20"/>
          <w:lang w:val="zh-CN"/>
        </w:rPr>
        <w:t xml:space="preserve">290 396 400 </w:t>
      </w:r>
      <w:r w:rsidRPr="005765F5">
        <w:rPr>
          <w:rFonts w:eastAsia="SimSun"/>
          <w:sz w:val="20"/>
          <w:szCs w:val="20"/>
          <w:lang w:val="zh-CN"/>
        </w:rPr>
        <w:t>瑞士法郎的支出</w:t>
      </w:r>
      <w:r w:rsidRPr="005765F5">
        <w:rPr>
          <w:rFonts w:eastAsia="SimSun"/>
          <w:sz w:val="20"/>
          <w:szCs w:val="20"/>
          <w:lang w:val="zh-CN"/>
        </w:rPr>
        <w:t>[</w:t>
      </w:r>
      <w:r w:rsidRPr="005765F5">
        <w:rPr>
          <w:rFonts w:eastAsia="SimSun"/>
          <w:i/>
          <w:iCs/>
          <w:sz w:val="20"/>
          <w:szCs w:val="20"/>
          <w:lang w:val="zh-CN"/>
        </w:rPr>
        <w:t>待大会决定</w:t>
      </w:r>
      <w:r w:rsidRPr="005765F5">
        <w:rPr>
          <w:rFonts w:eastAsia="SimSun"/>
          <w:sz w:val="20"/>
          <w:szCs w:val="20"/>
          <w:lang w:val="zh-CN"/>
        </w:rPr>
        <w:t>]</w:t>
      </w:r>
      <w:r w:rsidRPr="005765F5">
        <w:rPr>
          <w:rFonts w:eastAsia="SimSun"/>
          <w:sz w:val="20"/>
          <w:szCs w:val="20"/>
          <w:lang w:val="zh-CN"/>
        </w:rPr>
        <w:t>，由分摊会费供资；</w:t>
      </w:r>
    </w:p>
    <w:p w14:paraId="12699978" w14:textId="56C90E54" w:rsidR="00A00954" w:rsidRPr="005765F5" w:rsidRDefault="00A00954" w:rsidP="00B435F9">
      <w:pPr>
        <w:pStyle w:val="WMOResList1"/>
        <w:rPr>
          <w:rFonts w:eastAsia="SimSun"/>
          <w:sz w:val="20"/>
          <w:szCs w:val="20"/>
        </w:rPr>
      </w:pPr>
      <w:r w:rsidRPr="005765F5">
        <w:rPr>
          <w:rFonts w:eastAsia="SimSun"/>
          <w:sz w:val="20"/>
          <w:szCs w:val="20"/>
          <w:lang w:val="zh-CN"/>
        </w:rPr>
        <w:t>(2)</w:t>
      </w:r>
      <w:r w:rsidR="000B4538" w:rsidRPr="005765F5">
        <w:rPr>
          <w:rFonts w:eastAsia="SimSun"/>
          <w:sz w:val="20"/>
          <w:szCs w:val="20"/>
          <w:lang w:val="zh-CN"/>
        </w:rPr>
        <w:tab/>
      </w:r>
      <w:r w:rsidRPr="005765F5">
        <w:rPr>
          <w:rFonts w:eastAsia="SimSun"/>
          <w:sz w:val="20"/>
          <w:szCs w:val="20"/>
          <w:lang w:val="zh-CN"/>
        </w:rPr>
        <w:t>按批款部分分配常规预算资金，详见本决议的</w:t>
      </w:r>
      <w:hyperlink w:anchor="_按批款部分分列的2024–2027年最大支出" w:history="1">
        <w:r w:rsidRPr="00602CDB">
          <w:rPr>
            <w:rStyle w:val="Hyperlink"/>
            <w:rFonts w:eastAsia="SimSun"/>
            <w:sz w:val="20"/>
            <w:szCs w:val="20"/>
            <w:lang w:val="zh-CN"/>
          </w:rPr>
          <w:t>附件</w:t>
        </w:r>
      </w:hyperlink>
      <w:r w:rsidRPr="005765F5">
        <w:rPr>
          <w:rFonts w:eastAsia="SimSun"/>
          <w:sz w:val="20"/>
          <w:szCs w:val="20"/>
          <w:lang w:val="zh-CN"/>
        </w:rPr>
        <w:t>；</w:t>
      </w:r>
    </w:p>
    <w:p w14:paraId="783141F8" w14:textId="3EC04A95" w:rsidR="00A00954" w:rsidRPr="005765F5" w:rsidRDefault="00A00954" w:rsidP="00B435F9">
      <w:pPr>
        <w:pStyle w:val="WMOResList1"/>
        <w:rPr>
          <w:rFonts w:eastAsia="SimSun" w:cs="Times New Roman"/>
          <w:sz w:val="20"/>
          <w:szCs w:val="20"/>
        </w:rPr>
      </w:pPr>
      <w:r w:rsidRPr="005765F5">
        <w:rPr>
          <w:rFonts w:eastAsia="SimSun"/>
          <w:sz w:val="20"/>
          <w:szCs w:val="20"/>
          <w:lang w:val="zh-CN"/>
        </w:rPr>
        <w:t>(3)</w:t>
      </w:r>
      <w:r w:rsidR="000B4538" w:rsidRPr="005765F5">
        <w:rPr>
          <w:rFonts w:eastAsia="SimSun"/>
          <w:sz w:val="20"/>
          <w:szCs w:val="20"/>
          <w:lang w:val="zh-CN"/>
        </w:rPr>
        <w:tab/>
      </w:r>
      <w:r w:rsidRPr="005765F5">
        <w:rPr>
          <w:rFonts w:eastAsia="SimSun"/>
          <w:sz w:val="20"/>
          <w:szCs w:val="20"/>
          <w:lang w:val="zh-CN"/>
        </w:rPr>
        <w:t>在其限额内批准</w:t>
      </w:r>
      <w:r w:rsidRPr="005765F5">
        <w:rPr>
          <w:rFonts w:eastAsia="SimSun"/>
          <w:sz w:val="20"/>
          <w:szCs w:val="20"/>
          <w:lang w:val="zh-CN"/>
        </w:rPr>
        <w:t>2024–2025</w:t>
      </w:r>
      <w:r w:rsidRPr="005765F5">
        <w:rPr>
          <w:rFonts w:eastAsia="SimSun"/>
          <w:sz w:val="20"/>
          <w:szCs w:val="20"/>
          <w:lang w:val="zh-CN"/>
        </w:rPr>
        <w:t>和</w:t>
      </w:r>
      <w:r w:rsidRPr="005765F5">
        <w:rPr>
          <w:rFonts w:eastAsia="SimSun"/>
          <w:sz w:val="20"/>
          <w:szCs w:val="20"/>
          <w:lang w:val="zh-CN"/>
        </w:rPr>
        <w:t>2026–2027</w:t>
      </w:r>
      <w:r w:rsidRPr="005765F5">
        <w:rPr>
          <w:rFonts w:eastAsia="SimSun"/>
          <w:sz w:val="20"/>
          <w:szCs w:val="20"/>
          <w:lang w:val="zh-CN"/>
        </w:rPr>
        <w:t>年两年期拨款；</w:t>
      </w:r>
    </w:p>
    <w:p w14:paraId="14BCBBD6" w14:textId="40BB5DAA" w:rsidR="00A00954" w:rsidRPr="00077B8C" w:rsidRDefault="00A00954" w:rsidP="00B435F9">
      <w:pPr>
        <w:pStyle w:val="WMOBodyText"/>
        <w:rPr>
          <w:rFonts w:eastAsia="SimSun"/>
          <w:lang w:eastAsia="zh-CN"/>
        </w:rPr>
      </w:pPr>
      <w:r w:rsidRPr="00A91E33">
        <w:rPr>
          <w:rFonts w:eastAsia="Microsoft YaHei"/>
          <w:b/>
          <w:bCs/>
          <w:lang w:val="zh-CN" w:eastAsia="zh-CN"/>
        </w:rPr>
        <w:t>进一步授权</w:t>
      </w:r>
      <w:r w:rsidRPr="00077B8C">
        <w:rPr>
          <w:rFonts w:eastAsia="SimSun"/>
          <w:lang w:val="zh-CN" w:eastAsia="zh-CN"/>
        </w:rPr>
        <w:t>执行理事会从自愿资源中承付其他支出，以根据战略计划协助加强各项计划活动的实施，包括共同发起的计划和倡议的实施；</w:t>
      </w:r>
    </w:p>
    <w:p w14:paraId="42D49A04" w14:textId="149AE6AD" w:rsidR="00EA2D09" w:rsidRPr="00077B8C" w:rsidRDefault="00EA2D09" w:rsidP="00B435F9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</w:rPr>
      </w:pPr>
      <w:r w:rsidRPr="00A91E33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077B8C">
        <w:rPr>
          <w:rFonts w:eastAsia="SimSun"/>
          <w:lang w:val="zh-CN"/>
        </w:rPr>
        <w:t>秘书长根据</w:t>
      </w:r>
      <w:r w:rsidRPr="00077B8C">
        <w:rPr>
          <w:rFonts w:eastAsia="SimSun"/>
          <w:lang w:val="zh-CN"/>
        </w:rPr>
        <w:t>WMO</w:t>
      </w:r>
      <w:r w:rsidRPr="00077B8C">
        <w:rPr>
          <w:rFonts w:eastAsia="SimSun"/>
          <w:lang w:val="zh-CN"/>
        </w:rPr>
        <w:t>监测与评估体系，监测运行计划在成果和产出层面的执行情况，特别是在预算资源的使用方面；</w:t>
      </w:r>
    </w:p>
    <w:p w14:paraId="712564D7" w14:textId="04D1FCCB" w:rsidR="00EA2D09" w:rsidRPr="00077B8C" w:rsidRDefault="00A91E33" w:rsidP="00B435F9">
      <w:pPr>
        <w:pStyle w:val="WMOBodyText"/>
        <w:rPr>
          <w:rFonts w:eastAsia="SimSun"/>
          <w:lang w:eastAsia="zh-CN"/>
        </w:rPr>
      </w:pPr>
      <w:r>
        <w:rPr>
          <w:rFonts w:eastAsia="Microsoft YaHei" w:hint="eastAsia"/>
          <w:b/>
          <w:bCs/>
          <w:lang w:val="zh-CN" w:eastAsia="zh-CN"/>
        </w:rPr>
        <w:t>邀</w:t>
      </w:r>
      <w:r w:rsidR="00EA2D09" w:rsidRPr="00A91E33">
        <w:rPr>
          <w:rFonts w:eastAsia="Microsoft YaHei"/>
          <w:b/>
          <w:bCs/>
          <w:lang w:val="zh-CN" w:eastAsia="zh-CN"/>
        </w:rPr>
        <w:t>请</w:t>
      </w:r>
      <w:r w:rsidR="00EA2D09" w:rsidRPr="00077B8C">
        <w:rPr>
          <w:rFonts w:eastAsia="SimSun"/>
          <w:lang w:val="zh-CN" w:eastAsia="zh-CN"/>
        </w:rPr>
        <w:t>会员考虑为自愿资源做出贡献，以加速、扩大和</w:t>
      </w:r>
      <w:r w:rsidR="00EA2D09" w:rsidRPr="00077B8C">
        <w:rPr>
          <w:rFonts w:eastAsia="SimSun"/>
          <w:lang w:val="zh-CN" w:eastAsia="zh-CN"/>
        </w:rPr>
        <w:t>/</w:t>
      </w:r>
      <w:r w:rsidR="00EA2D09" w:rsidRPr="00077B8C">
        <w:rPr>
          <w:rFonts w:eastAsia="SimSun"/>
          <w:lang w:val="zh-CN" w:eastAsia="zh-CN"/>
        </w:rPr>
        <w:t>或扩充</w:t>
      </w:r>
      <w:r w:rsidR="00EA2D09" w:rsidRPr="00077B8C">
        <w:rPr>
          <w:rFonts w:eastAsia="SimSun"/>
          <w:lang w:val="zh-CN" w:eastAsia="zh-CN"/>
        </w:rPr>
        <w:t>2024–2027</w:t>
      </w:r>
      <w:r w:rsidR="00EA2D09" w:rsidRPr="00077B8C">
        <w:rPr>
          <w:rFonts w:eastAsia="SimSun"/>
          <w:lang w:val="zh-CN" w:eastAsia="zh-CN"/>
        </w:rPr>
        <w:t>年战略计划的长期目标和战略目标的实施。</w:t>
      </w:r>
    </w:p>
    <w:p w14:paraId="429A80B2" w14:textId="77777777" w:rsidR="00EA2D09" w:rsidRPr="00077B8C" w:rsidRDefault="00EA2D09" w:rsidP="00A00954">
      <w:pPr>
        <w:pStyle w:val="WMOBodyText"/>
        <w:rPr>
          <w:rFonts w:eastAsia="SimSun" w:cs="Times New Roman"/>
          <w:bCs/>
          <w:lang w:eastAsia="zh-CN"/>
        </w:rPr>
      </w:pPr>
    </w:p>
    <w:p w14:paraId="3C47F86B" w14:textId="77777777" w:rsidR="00A00954" w:rsidRPr="00077B8C" w:rsidRDefault="00A00954" w:rsidP="00A00954">
      <w:pPr>
        <w:pStyle w:val="WMOBodyText"/>
        <w:jc w:val="center"/>
        <w:rPr>
          <w:rFonts w:eastAsia="SimSun"/>
          <w:lang w:eastAsia="zh-CN"/>
        </w:rPr>
      </w:pPr>
      <w:r w:rsidRPr="00077B8C">
        <w:rPr>
          <w:rFonts w:eastAsia="SimSun"/>
          <w:lang w:val="zh-CN" w:eastAsia="zh-CN"/>
        </w:rPr>
        <w:t>__________</w:t>
      </w:r>
    </w:p>
    <w:p w14:paraId="073BA3EB" w14:textId="77777777" w:rsidR="008226CF" w:rsidRDefault="008226CF">
      <w:pPr>
        <w:tabs>
          <w:tab w:val="clear" w:pos="1134"/>
        </w:tabs>
        <w:spacing w:after="0" w:line="240" w:lineRule="auto"/>
        <w:jc w:val="left"/>
        <w:rPr>
          <w:rFonts w:eastAsia="SimSun" w:cs="Verdana"/>
          <w:sz w:val="20"/>
          <w:szCs w:val="20"/>
          <w:lang w:val="en-GB"/>
        </w:rPr>
      </w:pPr>
      <w:r>
        <w:rPr>
          <w:rFonts w:eastAsia="SimSun"/>
        </w:rPr>
        <w:br w:type="page"/>
      </w:r>
    </w:p>
    <w:p w14:paraId="3011ECDA" w14:textId="0514BA4C" w:rsidR="00A00954" w:rsidRPr="00077B8C" w:rsidRDefault="00602CDB" w:rsidP="00A00954">
      <w:pPr>
        <w:pStyle w:val="WMOBodyText"/>
        <w:rPr>
          <w:rFonts w:eastAsia="SimSun"/>
          <w:lang w:eastAsia="zh-CN"/>
        </w:rPr>
      </w:pPr>
      <w:hyperlink w:anchor="_按批款部分分列的2024–2027年最大支出" w:history="1">
        <w:r w:rsidR="007A586F" w:rsidRPr="00602CDB">
          <w:rPr>
            <w:rStyle w:val="Hyperlink"/>
            <w:rFonts w:eastAsia="SimSun"/>
            <w:lang w:eastAsia="zh-CN"/>
          </w:rPr>
          <w:t>附件：</w:t>
        </w:r>
        <w:r w:rsidR="007A586F" w:rsidRPr="00602CDB">
          <w:rPr>
            <w:rStyle w:val="Hyperlink"/>
            <w:rFonts w:eastAsia="SimSun"/>
            <w:lang w:eastAsia="zh-CN"/>
          </w:rPr>
          <w:t>1</w:t>
        </w:r>
      </w:hyperlink>
    </w:p>
    <w:p w14:paraId="3AB821B7" w14:textId="77777777" w:rsidR="00A00954" w:rsidRPr="00077B8C" w:rsidRDefault="00A00954" w:rsidP="00A00954">
      <w:pPr>
        <w:pStyle w:val="WMOBodyText"/>
        <w:rPr>
          <w:rFonts w:eastAsia="SimSun"/>
          <w:lang w:eastAsia="zh-CN"/>
        </w:rPr>
      </w:pPr>
      <w:r w:rsidRPr="00077B8C">
        <w:rPr>
          <w:rFonts w:eastAsia="SimSun"/>
          <w:lang w:val="zh-CN" w:eastAsia="zh-CN"/>
        </w:rPr>
        <w:t>_______</w:t>
      </w:r>
    </w:p>
    <w:p w14:paraId="44F23E00" w14:textId="0D012722" w:rsidR="00A00954" w:rsidRPr="00077B8C" w:rsidRDefault="00A00954" w:rsidP="00B435F9">
      <w:pPr>
        <w:pStyle w:val="WMONote"/>
        <w:tabs>
          <w:tab w:val="clear" w:pos="1418"/>
        </w:tabs>
        <w:ind w:left="1134" w:hanging="1134"/>
        <w:rPr>
          <w:rFonts w:eastAsia="SimSun"/>
          <w:lang w:eastAsia="zh-CN"/>
        </w:rPr>
      </w:pPr>
      <w:r w:rsidRPr="00077B8C">
        <w:rPr>
          <w:rFonts w:eastAsia="SimSun"/>
          <w:lang w:val="zh-CN" w:eastAsia="zh-CN"/>
        </w:rPr>
        <w:t>注</w:t>
      </w:r>
      <w:r w:rsidRPr="00077B8C">
        <w:rPr>
          <w:rFonts w:eastAsia="SimSun"/>
          <w:lang w:val="zh-CN" w:eastAsia="zh-CN"/>
        </w:rPr>
        <w:t>:</w:t>
      </w:r>
      <w:r w:rsidR="000B4538">
        <w:rPr>
          <w:rFonts w:eastAsia="SimSun"/>
          <w:lang w:val="zh-CN" w:eastAsia="zh-CN"/>
        </w:rPr>
        <w:tab/>
      </w:r>
      <w:r w:rsidRPr="00077B8C">
        <w:rPr>
          <w:rFonts w:eastAsia="SimSun"/>
          <w:lang w:val="zh-CN" w:eastAsia="zh-CN"/>
        </w:rPr>
        <w:t>本决议取代</w:t>
      </w:r>
      <w:hyperlink r:id="rId28" w:anchor="page=35" w:history="1">
        <w:r w:rsidRPr="000B40C8">
          <w:rPr>
            <w:rStyle w:val="Hyperlink"/>
            <w:rFonts w:eastAsia="SimSun"/>
            <w:lang w:val="zh-CN" w:eastAsia="zh-CN"/>
          </w:rPr>
          <w:t>决议</w:t>
        </w:r>
        <w:r w:rsidRPr="000B40C8">
          <w:rPr>
            <w:rStyle w:val="Hyperlink"/>
            <w:rFonts w:eastAsia="SimSun"/>
            <w:lang w:val="zh-CN" w:eastAsia="zh-CN"/>
          </w:rPr>
          <w:t>2 (Cg-18)</w:t>
        </w:r>
      </w:hyperlink>
      <w:r w:rsidRPr="00077B8C">
        <w:rPr>
          <w:rFonts w:eastAsia="SimSun"/>
          <w:lang w:val="zh-CN" w:eastAsia="zh-CN"/>
        </w:rPr>
        <w:t xml:space="preserve"> - </w:t>
      </w:r>
      <w:r w:rsidRPr="00077B8C">
        <w:rPr>
          <w:rFonts w:eastAsia="SimSun"/>
          <w:lang w:val="zh-CN" w:eastAsia="zh-CN"/>
        </w:rPr>
        <w:t>第十八财期</w:t>
      </w:r>
      <w:r w:rsidRPr="00077B8C">
        <w:rPr>
          <w:rFonts w:eastAsia="SimSun"/>
          <w:lang w:val="zh-CN" w:eastAsia="zh-CN"/>
        </w:rPr>
        <w:t>(2020-2023</w:t>
      </w:r>
      <w:r w:rsidRPr="00077B8C">
        <w:rPr>
          <w:rFonts w:eastAsia="SimSun"/>
          <w:lang w:val="zh-CN" w:eastAsia="zh-CN"/>
        </w:rPr>
        <w:t>年</w:t>
      </w:r>
      <w:r w:rsidRPr="00077B8C">
        <w:rPr>
          <w:rFonts w:eastAsia="SimSun"/>
          <w:lang w:val="zh-CN" w:eastAsia="zh-CN"/>
        </w:rPr>
        <w:t>)</w:t>
      </w:r>
      <w:r w:rsidRPr="00077B8C">
        <w:rPr>
          <w:rFonts w:eastAsia="SimSun"/>
          <w:lang w:val="zh-CN" w:eastAsia="zh-CN"/>
        </w:rPr>
        <w:t>的最大支出，</w:t>
      </w:r>
      <w:r w:rsidR="00EC1D52">
        <w:rPr>
          <w:rFonts w:eastAsia="SimSun" w:hint="eastAsia"/>
          <w:lang w:val="zh-CN" w:eastAsia="zh-CN"/>
        </w:rPr>
        <w:t>后者</w:t>
      </w:r>
      <w:r w:rsidRPr="00077B8C">
        <w:rPr>
          <w:rFonts w:eastAsia="SimSun"/>
          <w:lang w:val="zh-CN" w:eastAsia="zh-CN"/>
        </w:rPr>
        <w:t>自</w:t>
      </w:r>
      <w:r w:rsidRPr="00077B8C">
        <w:rPr>
          <w:rFonts w:eastAsia="SimSun"/>
          <w:lang w:val="zh-CN" w:eastAsia="zh-CN"/>
        </w:rPr>
        <w:t>2024</w:t>
      </w:r>
      <w:r w:rsidRPr="00077B8C">
        <w:rPr>
          <w:rFonts w:eastAsia="SimSun"/>
          <w:lang w:val="zh-CN" w:eastAsia="zh-CN"/>
        </w:rPr>
        <w:t>年</w:t>
      </w:r>
      <w:r w:rsidRPr="00077B8C">
        <w:rPr>
          <w:rFonts w:eastAsia="SimSun"/>
          <w:lang w:val="zh-CN" w:eastAsia="zh-CN"/>
        </w:rPr>
        <w:t>1</w:t>
      </w:r>
      <w:r w:rsidRPr="00077B8C">
        <w:rPr>
          <w:rFonts w:eastAsia="SimSun"/>
          <w:lang w:val="zh-CN" w:eastAsia="zh-CN"/>
        </w:rPr>
        <w:t>月</w:t>
      </w:r>
      <w:r w:rsidRPr="00077B8C">
        <w:rPr>
          <w:rFonts w:eastAsia="SimSun"/>
          <w:lang w:val="zh-CN" w:eastAsia="zh-CN"/>
        </w:rPr>
        <w:t>1</w:t>
      </w:r>
      <w:r w:rsidRPr="00077B8C">
        <w:rPr>
          <w:rFonts w:eastAsia="SimSun"/>
          <w:lang w:val="zh-CN" w:eastAsia="zh-CN"/>
        </w:rPr>
        <w:t>日起不再生效。</w:t>
      </w:r>
    </w:p>
    <w:p w14:paraId="1C415BA5" w14:textId="77777777" w:rsidR="00A00954" w:rsidRPr="00077B8C" w:rsidRDefault="00A00954" w:rsidP="00A00954">
      <w:pPr>
        <w:tabs>
          <w:tab w:val="clear" w:pos="1134"/>
        </w:tabs>
        <w:jc w:val="left"/>
        <w:rPr>
          <w:rFonts w:eastAsia="SimSun"/>
          <w:b/>
          <w:bCs/>
          <w:iCs/>
          <w:szCs w:val="22"/>
          <w:lang w:eastAsia="zh-TW"/>
        </w:rPr>
      </w:pPr>
      <w:r w:rsidRPr="00077B8C">
        <w:rPr>
          <w:rFonts w:eastAsia="SimSun"/>
        </w:rPr>
        <w:br w:type="page"/>
      </w:r>
    </w:p>
    <w:p w14:paraId="12659406" w14:textId="731BD7D1" w:rsidR="00A00954" w:rsidRPr="00077B8C" w:rsidRDefault="00A00954" w:rsidP="00A00954">
      <w:pPr>
        <w:pStyle w:val="Heading2"/>
        <w:rPr>
          <w:rFonts w:eastAsia="Microsoft YaHei"/>
          <w:lang w:eastAsia="zh-CN"/>
        </w:rPr>
      </w:pPr>
      <w:bookmarkStart w:id="13" w:name="_Annex_to_draft_3"/>
      <w:bookmarkStart w:id="14" w:name="Annex_to_Resolution"/>
      <w:bookmarkEnd w:id="13"/>
      <w:r w:rsidRPr="00077B8C">
        <w:rPr>
          <w:rFonts w:eastAsia="Microsoft YaHei"/>
          <w:lang w:val="zh-CN" w:eastAsia="zh-CN"/>
        </w:rPr>
        <w:lastRenderedPageBreak/>
        <w:t>决议草案</w:t>
      </w:r>
      <w:r w:rsidRPr="00077B8C">
        <w:rPr>
          <w:rFonts w:eastAsia="Microsoft YaHei"/>
          <w:lang w:val="zh-CN" w:eastAsia="zh-CN"/>
        </w:rPr>
        <w:t xml:space="preserve"> XX/1 (Cg-19)</w:t>
      </w:r>
      <w:r w:rsidRPr="00077B8C">
        <w:rPr>
          <w:rFonts w:eastAsia="Microsoft YaHei"/>
          <w:lang w:val="zh-CN" w:eastAsia="zh-CN"/>
        </w:rPr>
        <w:t>的附件</w:t>
      </w:r>
      <w:bookmarkEnd w:id="14"/>
    </w:p>
    <w:p w14:paraId="5DEC5DCE" w14:textId="651C381B" w:rsidR="00A00954" w:rsidRPr="00077B8C" w:rsidRDefault="00A00954" w:rsidP="00A00954">
      <w:pPr>
        <w:pStyle w:val="Heading3"/>
        <w:spacing w:before="480" w:after="0"/>
        <w:jc w:val="center"/>
        <w:rPr>
          <w:rFonts w:eastAsia="Microsoft YaHei"/>
          <w:lang w:eastAsia="zh-CN"/>
        </w:rPr>
      </w:pPr>
      <w:bookmarkStart w:id="15" w:name="_Toc12443916"/>
      <w:bookmarkStart w:id="16" w:name="_Toc12445008"/>
      <w:bookmarkStart w:id="17" w:name="_按批款部分分列的2024–2027年最大支出"/>
      <w:bookmarkEnd w:id="17"/>
      <w:r w:rsidRPr="00077B8C">
        <w:rPr>
          <w:rFonts w:eastAsia="Microsoft YaHei"/>
          <w:lang w:val="zh-CN" w:eastAsia="zh-CN"/>
        </w:rPr>
        <w:t>按批款部分分列的</w:t>
      </w:r>
      <w:r w:rsidRPr="00077B8C">
        <w:rPr>
          <w:rFonts w:eastAsia="Microsoft YaHei"/>
          <w:lang w:val="zh-CN" w:eastAsia="zh-CN"/>
        </w:rPr>
        <w:t>2024–2027</w:t>
      </w:r>
      <w:r w:rsidRPr="00077B8C">
        <w:rPr>
          <w:rFonts w:eastAsia="Microsoft YaHei"/>
          <w:lang w:val="zh-CN" w:eastAsia="zh-CN"/>
        </w:rPr>
        <w:t>年最大支出</w:t>
      </w:r>
      <w:bookmarkEnd w:id="15"/>
      <w:bookmarkEnd w:id="16"/>
    </w:p>
    <w:p w14:paraId="4FD78772" w14:textId="77777777" w:rsidR="00A00954" w:rsidRPr="00077B8C" w:rsidRDefault="00A00954" w:rsidP="00A00954">
      <w:pPr>
        <w:autoSpaceDE w:val="0"/>
        <w:autoSpaceDN w:val="0"/>
        <w:adjustRightInd w:val="0"/>
        <w:jc w:val="center"/>
        <w:rPr>
          <w:rFonts w:eastAsia="Microsoft YaHei"/>
          <w:b/>
          <w:bCs/>
        </w:rPr>
      </w:pPr>
      <w:r w:rsidRPr="00077B8C">
        <w:rPr>
          <w:rFonts w:eastAsia="Microsoft YaHei"/>
          <w:b/>
          <w:bCs/>
          <w:lang w:val="zh-CN"/>
        </w:rPr>
        <w:t>(</w:t>
      </w:r>
      <w:r w:rsidRPr="00077B8C">
        <w:rPr>
          <w:rFonts w:eastAsia="Microsoft YaHei"/>
          <w:b/>
          <w:bCs/>
          <w:lang w:val="zh-CN"/>
        </w:rPr>
        <w:t>单位：瑞郎</w:t>
      </w:r>
      <w:r w:rsidRPr="00077B8C">
        <w:rPr>
          <w:rFonts w:eastAsia="Microsoft YaHei"/>
          <w:b/>
          <w:bCs/>
          <w:lang w:val="zh-CN"/>
        </w:rPr>
        <w:t>)</w:t>
      </w:r>
    </w:p>
    <w:p w14:paraId="1A73F190" w14:textId="77777777" w:rsidR="00A00954" w:rsidRPr="00077B8C" w:rsidRDefault="00A00954" w:rsidP="00A0095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eastAsia="Microsoft YaHei"/>
          <w:sz w:val="22"/>
          <w:szCs w:val="22"/>
        </w:rPr>
      </w:pPr>
    </w:p>
    <w:tbl>
      <w:tblPr>
        <w:tblW w:w="5000" w:type="pct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412"/>
        <w:gridCol w:w="3227"/>
      </w:tblGrid>
      <w:tr w:rsidR="00A00954" w:rsidRPr="00077B8C" w14:paraId="62750DD4" w14:textId="77777777" w:rsidTr="00B435F9">
        <w:tc>
          <w:tcPr>
            <w:tcW w:w="3326" w:type="pct"/>
            <w:shd w:val="clear" w:color="auto" w:fill="FFFFFF" w:themeFill="background1"/>
            <w:vAlign w:val="center"/>
          </w:tcPr>
          <w:p w14:paraId="6D06F049" w14:textId="77777777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eastAsia="Microsoft YaHei"/>
                <w:b/>
              </w:rPr>
            </w:pPr>
            <w:r w:rsidRPr="00077B8C">
              <w:rPr>
                <w:rFonts w:eastAsia="Microsoft YaHei"/>
                <w:b/>
                <w:bCs/>
                <w:lang w:val="zh-CN"/>
              </w:rPr>
              <w:t>批款部分</w:t>
            </w:r>
          </w:p>
        </w:tc>
        <w:tc>
          <w:tcPr>
            <w:tcW w:w="1674" w:type="pct"/>
            <w:shd w:val="clear" w:color="auto" w:fill="FFFFFF" w:themeFill="background1"/>
            <w:vAlign w:val="bottom"/>
          </w:tcPr>
          <w:p w14:paraId="3E3D0B98" w14:textId="054D7982" w:rsidR="00A00954" w:rsidRPr="00077B8C" w:rsidRDefault="00EC1D52" w:rsidP="006D5DC5">
            <w:pPr>
              <w:tabs>
                <w:tab w:val="left" w:pos="8800"/>
                <w:tab w:val="right" w:pos="9639"/>
              </w:tabs>
              <w:spacing w:before="60" w:after="60" w:line="240" w:lineRule="atLeast"/>
              <w:jc w:val="center"/>
              <w:rPr>
                <w:rFonts w:eastAsia="Microsoft YaHei"/>
                <w:b/>
              </w:rPr>
            </w:pPr>
            <w:r w:rsidRPr="00077B8C">
              <w:rPr>
                <w:rFonts w:eastAsia="Microsoft YaHei"/>
                <w:b/>
                <w:bCs/>
                <w:lang w:val="zh-CN"/>
              </w:rPr>
              <w:t>2024–2027</w:t>
            </w:r>
            <w:r>
              <w:rPr>
                <w:rFonts w:eastAsia="Microsoft YaHei" w:hint="eastAsia"/>
                <w:b/>
                <w:bCs/>
                <w:lang w:val="zh-CN"/>
              </w:rPr>
              <w:t>年</w:t>
            </w:r>
            <w:r w:rsidR="00A00954" w:rsidRPr="00077B8C">
              <w:rPr>
                <w:rFonts w:eastAsia="Microsoft YaHei"/>
                <w:b/>
                <w:bCs/>
                <w:lang w:val="zh-CN"/>
              </w:rPr>
              <w:t>最大支出</w:t>
            </w:r>
          </w:p>
          <w:p w14:paraId="46F28F6C" w14:textId="5F018279" w:rsidR="00A00954" w:rsidRPr="00077B8C" w:rsidRDefault="00A00954" w:rsidP="006D5DC5">
            <w:pPr>
              <w:tabs>
                <w:tab w:val="left" w:pos="8800"/>
                <w:tab w:val="right" w:pos="9639"/>
              </w:tabs>
              <w:spacing w:before="60" w:after="60" w:line="240" w:lineRule="atLeast"/>
              <w:jc w:val="center"/>
              <w:rPr>
                <w:rFonts w:eastAsia="Microsoft YaHei"/>
                <w:b/>
              </w:rPr>
            </w:pPr>
          </w:p>
        </w:tc>
      </w:tr>
      <w:tr w:rsidR="00A00954" w:rsidRPr="00077B8C" w14:paraId="5CB44007" w14:textId="77777777" w:rsidTr="00B435F9">
        <w:trPr>
          <w:trHeight w:val="415"/>
        </w:trPr>
        <w:tc>
          <w:tcPr>
            <w:tcW w:w="3326" w:type="pct"/>
            <w:shd w:val="clear" w:color="auto" w:fill="FFFFFF" w:themeFill="background1"/>
            <w:vAlign w:val="center"/>
          </w:tcPr>
          <w:p w14:paraId="3FA077ED" w14:textId="77777777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4" w:hanging="546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1.</w:t>
            </w:r>
            <w:r w:rsidRPr="00077B8C">
              <w:rPr>
                <w:rFonts w:eastAsia="SimSun"/>
                <w:lang w:val="zh-CN"/>
              </w:rPr>
              <w:tab/>
            </w:r>
            <w:r w:rsidRPr="00077B8C">
              <w:rPr>
                <w:rFonts w:eastAsia="SimSun"/>
                <w:lang w:val="zh-CN"/>
              </w:rPr>
              <w:t>第一部分</w:t>
            </w:r>
            <w:r w:rsidRPr="00077B8C">
              <w:rPr>
                <w:rFonts w:eastAsia="SimSun"/>
                <w:lang w:val="zh-CN"/>
              </w:rPr>
              <w:t xml:space="preserve"> </w:t>
            </w:r>
            <w:r w:rsidRPr="00077B8C">
              <w:rPr>
                <w:rFonts w:eastAsia="SimSun"/>
                <w:lang w:val="zh-CN"/>
              </w:rPr>
              <w:t>长期目标</w:t>
            </w:r>
            <w:r w:rsidRPr="00077B8C">
              <w:rPr>
                <w:rFonts w:eastAsia="SimSun"/>
                <w:lang w:val="zh-CN"/>
              </w:rPr>
              <w:t>1</w:t>
            </w:r>
            <w:bookmarkStart w:id="18" w:name="OLE_LINK1"/>
            <w:bookmarkEnd w:id="18"/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0A2586E2" w14:textId="6652D9B4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7" w:right="566"/>
              <w:jc w:val="right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59 596 100</w:t>
            </w:r>
          </w:p>
        </w:tc>
      </w:tr>
      <w:tr w:rsidR="00A00954" w:rsidRPr="00077B8C" w14:paraId="6223FAB5" w14:textId="77777777" w:rsidTr="00B435F9">
        <w:trPr>
          <w:trHeight w:val="408"/>
        </w:trPr>
        <w:tc>
          <w:tcPr>
            <w:tcW w:w="3326" w:type="pct"/>
            <w:shd w:val="clear" w:color="auto" w:fill="FFFFFF" w:themeFill="background1"/>
            <w:vAlign w:val="center"/>
          </w:tcPr>
          <w:p w14:paraId="0A0921AA" w14:textId="531A600E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4" w:hanging="546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2.</w:t>
            </w:r>
            <w:r w:rsidRPr="00077B8C">
              <w:rPr>
                <w:rFonts w:eastAsia="SimSun"/>
                <w:lang w:val="zh-CN"/>
              </w:rPr>
              <w:tab/>
            </w:r>
            <w:r w:rsidRPr="00077B8C">
              <w:rPr>
                <w:rFonts w:eastAsia="SimSun"/>
                <w:lang w:val="zh-CN"/>
              </w:rPr>
              <w:t>第二部分</w:t>
            </w:r>
            <w:r w:rsidR="00762C83">
              <w:rPr>
                <w:rFonts w:eastAsia="SimSun" w:hint="eastAsia"/>
                <w:lang w:val="zh-CN"/>
              </w:rPr>
              <w:t xml:space="preserve"> </w:t>
            </w:r>
            <w:r w:rsidRPr="00077B8C">
              <w:rPr>
                <w:rFonts w:eastAsia="SimSun"/>
                <w:lang w:val="zh-CN"/>
              </w:rPr>
              <w:t>长期目标</w:t>
            </w:r>
            <w:r w:rsidRPr="00077B8C">
              <w:rPr>
                <w:rFonts w:eastAsia="SimSun"/>
                <w:lang w:val="zh-CN"/>
              </w:rPr>
              <w:t>2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1B5D376C" w14:textId="25BE7863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7" w:right="566"/>
              <w:jc w:val="right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54 339 000</w:t>
            </w:r>
          </w:p>
        </w:tc>
      </w:tr>
      <w:tr w:rsidR="00A00954" w:rsidRPr="00077B8C" w14:paraId="0775FEA1" w14:textId="77777777" w:rsidTr="00B435F9">
        <w:trPr>
          <w:trHeight w:val="42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955CEBE" w14:textId="35E3D2B3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4" w:hanging="546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3.</w:t>
            </w:r>
            <w:r w:rsidRPr="00077B8C">
              <w:rPr>
                <w:rFonts w:eastAsia="SimSun"/>
                <w:lang w:val="zh-CN"/>
              </w:rPr>
              <w:tab/>
            </w:r>
            <w:r w:rsidRPr="00077B8C">
              <w:rPr>
                <w:rFonts w:eastAsia="SimSun"/>
                <w:lang w:val="zh-CN"/>
              </w:rPr>
              <w:t>第三部分</w:t>
            </w:r>
            <w:r w:rsidR="00762C83">
              <w:rPr>
                <w:rFonts w:eastAsia="SimSun" w:hint="eastAsia"/>
                <w:lang w:val="zh-CN"/>
              </w:rPr>
              <w:t xml:space="preserve"> </w:t>
            </w:r>
            <w:r w:rsidRPr="00077B8C">
              <w:rPr>
                <w:rFonts w:eastAsia="SimSun"/>
                <w:lang w:val="zh-CN"/>
              </w:rPr>
              <w:t>长期目标</w:t>
            </w:r>
            <w:r w:rsidRPr="00077B8C">
              <w:rPr>
                <w:rFonts w:eastAsia="SimSun"/>
                <w:lang w:val="zh-CN"/>
              </w:rPr>
              <w:t>3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0BE91276" w14:textId="6A7A2C1E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7" w:right="566"/>
              <w:jc w:val="right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27 584 100</w:t>
            </w:r>
          </w:p>
        </w:tc>
      </w:tr>
      <w:tr w:rsidR="00A00954" w:rsidRPr="00077B8C" w14:paraId="2D640ACC" w14:textId="77777777" w:rsidTr="00B435F9">
        <w:trPr>
          <w:trHeight w:val="45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54B61E16" w14:textId="00170029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4" w:hanging="546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4.</w:t>
            </w:r>
            <w:r w:rsidRPr="00077B8C">
              <w:rPr>
                <w:rFonts w:eastAsia="SimSun"/>
                <w:lang w:val="zh-CN"/>
              </w:rPr>
              <w:tab/>
            </w:r>
            <w:r w:rsidRPr="00077B8C">
              <w:rPr>
                <w:rFonts w:eastAsia="SimSun"/>
                <w:lang w:val="zh-CN"/>
              </w:rPr>
              <w:t>第四部分</w:t>
            </w:r>
            <w:r w:rsidR="00762C83">
              <w:rPr>
                <w:rFonts w:eastAsia="SimSun" w:hint="eastAsia"/>
                <w:lang w:val="zh-CN"/>
              </w:rPr>
              <w:t xml:space="preserve"> </w:t>
            </w:r>
            <w:r w:rsidRPr="00077B8C">
              <w:rPr>
                <w:rFonts w:eastAsia="SimSun"/>
                <w:lang w:val="zh-CN"/>
              </w:rPr>
              <w:t>长期目标</w:t>
            </w:r>
            <w:r w:rsidRPr="00077B8C">
              <w:rPr>
                <w:rFonts w:eastAsia="SimSun"/>
                <w:lang w:val="zh-CN"/>
              </w:rPr>
              <w:t>4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69AD034A" w14:textId="74EE2056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7" w:right="566"/>
              <w:jc w:val="right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66 468 300</w:t>
            </w:r>
          </w:p>
        </w:tc>
      </w:tr>
      <w:tr w:rsidR="00A00954" w:rsidRPr="00077B8C" w14:paraId="6FDDC2AD" w14:textId="77777777" w:rsidTr="00B435F9">
        <w:trPr>
          <w:trHeight w:val="503"/>
        </w:trPr>
        <w:tc>
          <w:tcPr>
            <w:tcW w:w="3326" w:type="pct"/>
            <w:shd w:val="clear" w:color="auto" w:fill="FFFFFF" w:themeFill="background1"/>
            <w:vAlign w:val="center"/>
          </w:tcPr>
          <w:p w14:paraId="71FEF093" w14:textId="77777777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4" w:hanging="546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5.</w:t>
            </w:r>
            <w:r w:rsidRPr="00077B8C">
              <w:rPr>
                <w:rFonts w:eastAsia="SimSun"/>
                <w:lang w:val="zh-CN"/>
              </w:rPr>
              <w:tab/>
            </w:r>
            <w:r w:rsidRPr="00077B8C">
              <w:rPr>
                <w:rFonts w:eastAsia="SimSun"/>
                <w:lang w:val="zh-CN"/>
              </w:rPr>
              <w:t>第五部分</w:t>
            </w:r>
            <w:r w:rsidRPr="00077B8C">
              <w:rPr>
                <w:rFonts w:eastAsia="SimSun"/>
                <w:lang w:val="zh-CN"/>
              </w:rPr>
              <w:t xml:space="preserve"> </w:t>
            </w:r>
            <w:r w:rsidRPr="00077B8C">
              <w:rPr>
                <w:rFonts w:eastAsia="SimSun"/>
                <w:lang w:val="zh-CN"/>
              </w:rPr>
              <w:t>长期目标</w:t>
            </w:r>
            <w:r w:rsidRPr="00077B8C">
              <w:rPr>
                <w:rFonts w:eastAsia="SimSun"/>
                <w:lang w:val="zh-CN"/>
              </w:rPr>
              <w:t>5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5C6027A5" w14:textId="46EF53AD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7" w:right="566"/>
              <w:jc w:val="right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4 995 900</w:t>
            </w:r>
          </w:p>
        </w:tc>
      </w:tr>
      <w:tr w:rsidR="00A00954" w:rsidRPr="00077B8C" w14:paraId="0CEC3FCC" w14:textId="77777777" w:rsidTr="00B435F9">
        <w:tc>
          <w:tcPr>
            <w:tcW w:w="3326" w:type="pct"/>
            <w:shd w:val="clear" w:color="auto" w:fill="FFFFFF" w:themeFill="background1"/>
            <w:vAlign w:val="center"/>
          </w:tcPr>
          <w:p w14:paraId="2982499B" w14:textId="681990E7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4" w:hanging="546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6.</w:t>
            </w:r>
            <w:r w:rsidRPr="00077B8C">
              <w:rPr>
                <w:rFonts w:eastAsia="SimSun"/>
                <w:lang w:val="zh-CN"/>
              </w:rPr>
              <w:tab/>
            </w:r>
            <w:r w:rsidRPr="00077B8C">
              <w:rPr>
                <w:rFonts w:eastAsia="SimSun"/>
                <w:lang w:val="zh-CN"/>
              </w:rPr>
              <w:t>第六部分</w:t>
            </w:r>
            <w:r w:rsidR="00762C83">
              <w:rPr>
                <w:rFonts w:eastAsia="SimSun" w:hint="eastAsia"/>
                <w:lang w:val="zh-CN"/>
              </w:rPr>
              <w:t xml:space="preserve"> </w:t>
            </w:r>
            <w:r w:rsidRPr="00077B8C">
              <w:rPr>
                <w:rFonts w:eastAsia="SimSun"/>
                <w:lang w:val="zh-CN"/>
              </w:rPr>
              <w:t>政策制定机构、执行管理和监督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064E8260" w14:textId="508D067F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7" w:right="566"/>
              <w:jc w:val="right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43 747 000</w:t>
            </w:r>
          </w:p>
        </w:tc>
      </w:tr>
      <w:tr w:rsidR="00A00954" w:rsidRPr="00077B8C" w14:paraId="4EDDE08C" w14:textId="77777777" w:rsidTr="00B435F9">
        <w:trPr>
          <w:trHeight w:val="485"/>
        </w:trPr>
        <w:tc>
          <w:tcPr>
            <w:tcW w:w="3326" w:type="pct"/>
            <w:shd w:val="clear" w:color="auto" w:fill="FFFFFF" w:themeFill="background1"/>
            <w:vAlign w:val="center"/>
          </w:tcPr>
          <w:p w14:paraId="5E581AF2" w14:textId="37D8D552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4" w:hanging="546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7.</w:t>
            </w:r>
            <w:r w:rsidRPr="00077B8C">
              <w:rPr>
                <w:rFonts w:eastAsia="SimSun"/>
                <w:lang w:val="zh-CN"/>
              </w:rPr>
              <w:tab/>
            </w:r>
            <w:r w:rsidRPr="00077B8C">
              <w:rPr>
                <w:rFonts w:eastAsia="SimSun"/>
                <w:lang w:val="zh-CN"/>
              </w:rPr>
              <w:t>第七部分</w:t>
            </w:r>
            <w:r w:rsidR="00762C83">
              <w:rPr>
                <w:rFonts w:eastAsia="SimSun" w:hint="eastAsia"/>
                <w:lang w:val="zh-CN"/>
              </w:rPr>
              <w:t xml:space="preserve"> </w:t>
            </w:r>
            <w:r w:rsidRPr="00077B8C">
              <w:rPr>
                <w:rFonts w:eastAsia="SimSun"/>
                <w:lang w:val="zh-CN"/>
              </w:rPr>
              <w:t>语言服务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750EABB3" w14:textId="66FC311A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7" w:right="566"/>
              <w:jc w:val="right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33 666 000</w:t>
            </w:r>
          </w:p>
        </w:tc>
      </w:tr>
      <w:tr w:rsidR="00A00954" w:rsidRPr="00077B8C" w14:paraId="23E292FD" w14:textId="77777777" w:rsidTr="00B435F9">
        <w:trPr>
          <w:trHeight w:val="549"/>
        </w:trPr>
        <w:tc>
          <w:tcPr>
            <w:tcW w:w="3326" w:type="pct"/>
            <w:shd w:val="clear" w:color="auto" w:fill="FFFFFF" w:themeFill="background1"/>
            <w:vAlign w:val="center"/>
          </w:tcPr>
          <w:p w14:paraId="30FC31B4" w14:textId="77777777" w:rsidR="00A00954" w:rsidRPr="00077B8C" w:rsidRDefault="00A00954" w:rsidP="006D5DC5">
            <w:p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最大总支出：</w:t>
            </w:r>
          </w:p>
          <w:p w14:paraId="560B8DDF" w14:textId="77777777" w:rsidR="00A00954" w:rsidRPr="00077B8C" w:rsidRDefault="00A00954" w:rsidP="006D5DC5">
            <w:pPr>
              <w:pStyle w:val="WMOBodyText"/>
              <w:spacing w:before="0"/>
              <w:rPr>
                <w:rFonts w:eastAsia="SimSun"/>
                <w:lang w:eastAsia="zh-CN"/>
              </w:rPr>
            </w:pPr>
            <w:r w:rsidRPr="00077B8C">
              <w:rPr>
                <w:rFonts w:eastAsia="SimSun"/>
                <w:lang w:val="zh-CN" w:eastAsia="zh-CN"/>
              </w:rPr>
              <w:t>（待大会决定）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144E88CB" w14:textId="10CD844C" w:rsidR="00A00954" w:rsidRPr="00077B8C" w:rsidRDefault="00A00954" w:rsidP="006D5DC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left="567" w:right="566"/>
              <w:jc w:val="right"/>
              <w:rPr>
                <w:rFonts w:eastAsia="SimSun"/>
              </w:rPr>
            </w:pPr>
            <w:r w:rsidRPr="00077B8C">
              <w:rPr>
                <w:rFonts w:eastAsia="SimSun"/>
                <w:lang w:val="zh-CN"/>
              </w:rPr>
              <w:t>290 396 400</w:t>
            </w:r>
          </w:p>
        </w:tc>
      </w:tr>
    </w:tbl>
    <w:p w14:paraId="18BE37D7" w14:textId="77777777" w:rsidR="00B435F9" w:rsidRPr="00077B8C" w:rsidRDefault="00B435F9" w:rsidP="00B435F9">
      <w:pPr>
        <w:tabs>
          <w:tab w:val="clear" w:pos="1134"/>
        </w:tabs>
        <w:rPr>
          <w:rFonts w:eastAsia="SimSun"/>
        </w:rPr>
      </w:pPr>
    </w:p>
    <w:p w14:paraId="623BBE76" w14:textId="5B81AC5C" w:rsidR="00176AB5" w:rsidRDefault="00B435F9" w:rsidP="00B435F9">
      <w:pPr>
        <w:tabs>
          <w:tab w:val="clear" w:pos="1134"/>
        </w:tabs>
        <w:spacing w:before="480"/>
        <w:jc w:val="center"/>
      </w:pPr>
      <w:r>
        <w:rPr>
          <w:lang w:val="zh-CN"/>
        </w:rPr>
        <w:t>_______________</w:t>
      </w:r>
    </w:p>
    <w:sectPr w:rsidR="00176AB5" w:rsidSect="0020095E">
      <w:headerReference w:type="even" r:id="rId29"/>
      <w:headerReference w:type="default" r:id="rId30"/>
      <w:headerReference w:type="first" r:id="rId3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5B44" w14:textId="77777777" w:rsidR="00321176" w:rsidRDefault="00321176">
      <w:r>
        <w:separator/>
      </w:r>
    </w:p>
    <w:p w14:paraId="4A0FFA86" w14:textId="77777777" w:rsidR="00321176" w:rsidRDefault="00321176"/>
    <w:p w14:paraId="620AB0B5" w14:textId="77777777" w:rsidR="00321176" w:rsidRDefault="00321176"/>
  </w:endnote>
  <w:endnote w:type="continuationSeparator" w:id="0">
    <w:p w14:paraId="18999F5F" w14:textId="77777777" w:rsidR="00321176" w:rsidRDefault="00321176">
      <w:r>
        <w:continuationSeparator/>
      </w:r>
    </w:p>
    <w:p w14:paraId="5883CB6A" w14:textId="77777777" w:rsidR="00321176" w:rsidRDefault="00321176"/>
    <w:p w14:paraId="531F7B6C" w14:textId="77777777" w:rsidR="00321176" w:rsidRDefault="00321176"/>
  </w:endnote>
  <w:endnote w:type="continuationNotice" w:id="1">
    <w:p w14:paraId="0A4A84A6" w14:textId="77777777" w:rsidR="00321176" w:rsidRDefault="00321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E4A5" w14:textId="77777777" w:rsidR="00321176" w:rsidRDefault="00321176">
      <w:r>
        <w:separator/>
      </w:r>
    </w:p>
  </w:footnote>
  <w:footnote w:type="continuationSeparator" w:id="0">
    <w:p w14:paraId="26F32BE8" w14:textId="77777777" w:rsidR="00321176" w:rsidRDefault="00321176">
      <w:r>
        <w:continuationSeparator/>
      </w:r>
    </w:p>
    <w:p w14:paraId="59E8230B" w14:textId="77777777" w:rsidR="00321176" w:rsidRDefault="00321176"/>
    <w:p w14:paraId="39954CF1" w14:textId="77777777" w:rsidR="00321176" w:rsidRDefault="00321176"/>
  </w:footnote>
  <w:footnote w:type="continuationNotice" w:id="1">
    <w:p w14:paraId="60469EA4" w14:textId="77777777" w:rsidR="00321176" w:rsidRDefault="00321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646F" w14:textId="1B503F41" w:rsidR="0040344A" w:rsidRDefault="00D2101D">
    <w:pPr>
      <w:pStyle w:val="Header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360EBCA3" wp14:editId="4AB19FE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7F62BF" id="Rectangle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8480" behindDoc="1" locked="0" layoutInCell="0" allowOverlap="1" wp14:anchorId="6E6777ED" wp14:editId="7B5258D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5D868" w14:textId="77777777" w:rsidR="003F0BCE" w:rsidRDefault="003F0BCE"/>
  <w:p w14:paraId="15ABDEC8" w14:textId="263B3F97" w:rsidR="0040344A" w:rsidRDefault="00D2101D">
    <w:pPr>
      <w:pStyle w:val="Header"/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1270C094" wp14:editId="421121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249B91" id="Rectangle 1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0A989C73" wp14:editId="412A55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E5FB1" w14:textId="77777777" w:rsidR="003F0BCE" w:rsidRDefault="003F0BCE"/>
  <w:p w14:paraId="59F9FC9D" w14:textId="2710502C" w:rsidR="0040344A" w:rsidRDefault="00D2101D">
    <w:pPr>
      <w:pStyle w:val="Header"/>
    </w:pP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1BB6A17A" wp14:editId="1322547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2903A" id="Rectangle 17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432" behindDoc="1" locked="0" layoutInCell="0" allowOverlap="1" wp14:anchorId="485D738D" wp14:editId="3F7F80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D01DA" w14:textId="77777777" w:rsidR="003F0BCE" w:rsidRDefault="003F0BCE"/>
  <w:p w14:paraId="191CFAD7" w14:textId="453ACCC3" w:rsidR="000B58BB" w:rsidRDefault="00D2101D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4426C4D6" wp14:editId="6C0635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8E5BF9" id="Rectangle 1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1E5A0CB4" wp14:editId="088021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A87B78" id="Rectangle 1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7FA60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52" type="#_x0000_t75" style="position:absolute;left:0;text-align:left;margin-left:0;margin-top:0;width:595.3pt;height:550pt;z-index:-251652096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07CFBA23" w14:textId="77777777" w:rsidR="0040344A" w:rsidRDefault="0040344A"/>
  <w:p w14:paraId="472494C0" w14:textId="5FD505B4" w:rsidR="00B12751" w:rsidRDefault="00D2101D">
    <w:pPr>
      <w:pStyle w:val="Head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1FC31D6B" wp14:editId="6BA2CE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00C1E0" id="Rectangle 13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1B4C4E7E" wp14:editId="705BB4C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19BDDF" id="Rectangle 1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EE2E" w14:textId="7A7AD8C7" w:rsidR="00A432CD" w:rsidRDefault="007A24E1" w:rsidP="00B72444">
    <w:pPr>
      <w:pStyle w:val="Header"/>
    </w:pPr>
    <w:r>
      <w:t>EC-76/</w:t>
    </w:r>
    <w:r w:rsidR="00667216">
      <w:rPr>
        <w:rFonts w:ascii="SimSun" w:eastAsia="SimSun" w:hAnsi="SimSun" w:hint="eastAsia"/>
      </w:rPr>
      <w:t>文件</w:t>
    </w:r>
    <w:r>
      <w:t>5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D2101D">
      <mc:AlternateContent>
        <mc:Choice Requires="wps">
          <w:drawing>
            <wp:anchor distT="0" distB="0" distL="114300" distR="114300" simplePos="0" relativeHeight="251661312" behindDoc="0" locked="0" layoutInCell="1" allowOverlap="1" wp14:anchorId="596BE93A" wp14:editId="23066B9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EE1F7" id="Rectangle 11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2101D">
      <mc:AlternateContent>
        <mc:Choice Requires="wps">
          <w:drawing>
            <wp:anchor distT="0" distB="0" distL="114300" distR="114300" simplePos="0" relativeHeight="251662336" behindDoc="0" locked="0" layoutInCell="1" allowOverlap="1" wp14:anchorId="1BDF2B6B" wp14:editId="4DB10BE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846BE" id="Rectangle 10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2101D">
      <mc:AlternateContent>
        <mc:Choice Requires="wps">
          <w:drawing>
            <wp:anchor distT="0" distB="0" distL="114300" distR="114300" simplePos="0" relativeHeight="251657216" behindDoc="0" locked="0" layoutInCell="1" allowOverlap="1" wp14:anchorId="5B915713" wp14:editId="631784F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CA3E45" id="Rectangle 9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2101D">
      <mc:AlternateContent>
        <mc:Choice Requires="wps">
          <w:drawing>
            <wp:anchor distT="0" distB="0" distL="114300" distR="114300" simplePos="0" relativeHeight="251658240" behindDoc="0" locked="0" layoutInCell="1" allowOverlap="1" wp14:anchorId="71C65E5F" wp14:editId="5A87C3F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4B1631" id="Rectangle 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2101D">
      <mc:AlternateContent>
        <mc:Choice Requires="wps">
          <w:drawing>
            <wp:anchor distT="0" distB="0" distL="114300" distR="114300" simplePos="0" relativeHeight="251651072" behindDoc="0" locked="0" layoutInCell="1" allowOverlap="1" wp14:anchorId="621F66FC" wp14:editId="26FD38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441AD" id="Rectangle 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2101D">
      <mc:AlternateContent>
        <mc:Choice Requires="wps">
          <w:drawing>
            <wp:anchor distT="0" distB="0" distL="114300" distR="114300" simplePos="0" relativeHeight="251652096" behindDoc="0" locked="0" layoutInCell="1" allowOverlap="1" wp14:anchorId="5390BD53" wp14:editId="457924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A7AA5" id="Rectangle 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DE53" w14:textId="06792AE1" w:rsidR="00B12751" w:rsidRDefault="00D2101D" w:rsidP="00DB6660">
    <w:pPr>
      <w:pStyle w:val="Header"/>
      <w:spacing w:after="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30DB7B22" wp14:editId="761108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AD3A51" id="Rectangle 5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6F0FA216" wp14:editId="35CF5A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045E6" id="Rectangle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45CA24EC" wp14:editId="7743E8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23A8F" id="Rectangle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76F7402E" wp14:editId="029A60D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9F6E7" id="Rectangle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18A88B10" wp14:editId="753BB1D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26BEA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7D5ADA"/>
    <w:multiLevelType w:val="hybridMultilevel"/>
    <w:tmpl w:val="D14A9658"/>
    <w:lvl w:ilvl="0" w:tplc="ED56C4C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841758"/>
    <w:multiLevelType w:val="hybridMultilevel"/>
    <w:tmpl w:val="D14A9658"/>
    <w:lvl w:ilvl="0" w:tplc="ED56C4C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BCE3BE7"/>
    <w:multiLevelType w:val="hybridMultilevel"/>
    <w:tmpl w:val="D8BA113A"/>
    <w:lvl w:ilvl="0" w:tplc="2C90DA2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810231"/>
    <w:multiLevelType w:val="hybridMultilevel"/>
    <w:tmpl w:val="82C41B32"/>
    <w:lvl w:ilvl="0" w:tplc="F066F806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84783">
    <w:abstractNumId w:val="32"/>
  </w:num>
  <w:num w:numId="2" w16cid:durableId="812526839">
    <w:abstractNumId w:val="49"/>
  </w:num>
  <w:num w:numId="3" w16cid:durableId="341395736">
    <w:abstractNumId w:val="30"/>
  </w:num>
  <w:num w:numId="4" w16cid:durableId="1346319997">
    <w:abstractNumId w:val="40"/>
  </w:num>
  <w:num w:numId="5" w16cid:durableId="2003005582">
    <w:abstractNumId w:val="18"/>
  </w:num>
  <w:num w:numId="6" w16cid:durableId="445151053">
    <w:abstractNumId w:val="23"/>
  </w:num>
  <w:num w:numId="7" w16cid:durableId="807170393">
    <w:abstractNumId w:val="19"/>
  </w:num>
  <w:num w:numId="8" w16cid:durableId="791362257">
    <w:abstractNumId w:val="33"/>
  </w:num>
  <w:num w:numId="9" w16cid:durableId="483350610">
    <w:abstractNumId w:val="22"/>
  </w:num>
  <w:num w:numId="10" w16cid:durableId="681858882">
    <w:abstractNumId w:val="21"/>
  </w:num>
  <w:num w:numId="11" w16cid:durableId="1770393338">
    <w:abstractNumId w:val="38"/>
  </w:num>
  <w:num w:numId="12" w16cid:durableId="1713965166">
    <w:abstractNumId w:val="12"/>
  </w:num>
  <w:num w:numId="13" w16cid:durableId="716123423">
    <w:abstractNumId w:val="27"/>
  </w:num>
  <w:num w:numId="14" w16cid:durableId="324432331">
    <w:abstractNumId w:val="44"/>
  </w:num>
  <w:num w:numId="15" w16cid:durableId="1800416227">
    <w:abstractNumId w:val="20"/>
  </w:num>
  <w:num w:numId="16" w16cid:durableId="908151579">
    <w:abstractNumId w:val="9"/>
  </w:num>
  <w:num w:numId="17" w16cid:durableId="377781413">
    <w:abstractNumId w:val="7"/>
  </w:num>
  <w:num w:numId="18" w16cid:durableId="1531645401">
    <w:abstractNumId w:val="6"/>
  </w:num>
  <w:num w:numId="19" w16cid:durableId="542865578">
    <w:abstractNumId w:val="5"/>
  </w:num>
  <w:num w:numId="20" w16cid:durableId="386497597">
    <w:abstractNumId w:val="4"/>
  </w:num>
  <w:num w:numId="21" w16cid:durableId="950942383">
    <w:abstractNumId w:val="8"/>
  </w:num>
  <w:num w:numId="22" w16cid:durableId="670722315">
    <w:abstractNumId w:val="3"/>
  </w:num>
  <w:num w:numId="23" w16cid:durableId="1212308258">
    <w:abstractNumId w:val="2"/>
  </w:num>
  <w:num w:numId="24" w16cid:durableId="895749213">
    <w:abstractNumId w:val="1"/>
  </w:num>
  <w:num w:numId="25" w16cid:durableId="226064940">
    <w:abstractNumId w:val="0"/>
  </w:num>
  <w:num w:numId="26" w16cid:durableId="124588215">
    <w:abstractNumId w:val="46"/>
  </w:num>
  <w:num w:numId="27" w16cid:durableId="714506039">
    <w:abstractNumId w:val="34"/>
  </w:num>
  <w:num w:numId="28" w16cid:durableId="1669669047">
    <w:abstractNumId w:val="24"/>
  </w:num>
  <w:num w:numId="29" w16cid:durableId="708459607">
    <w:abstractNumId w:val="35"/>
  </w:num>
  <w:num w:numId="30" w16cid:durableId="1063602951">
    <w:abstractNumId w:val="36"/>
  </w:num>
  <w:num w:numId="31" w16cid:durableId="87969118">
    <w:abstractNumId w:val="15"/>
  </w:num>
  <w:num w:numId="32" w16cid:durableId="1087076022">
    <w:abstractNumId w:val="43"/>
  </w:num>
  <w:num w:numId="33" w16cid:durableId="68427205">
    <w:abstractNumId w:val="41"/>
  </w:num>
  <w:num w:numId="34" w16cid:durableId="2093551442">
    <w:abstractNumId w:val="25"/>
  </w:num>
  <w:num w:numId="35" w16cid:durableId="1597203677">
    <w:abstractNumId w:val="28"/>
  </w:num>
  <w:num w:numId="36" w16cid:durableId="110168227">
    <w:abstractNumId w:val="47"/>
  </w:num>
  <w:num w:numId="37" w16cid:durableId="623656841">
    <w:abstractNumId w:val="37"/>
  </w:num>
  <w:num w:numId="38" w16cid:durableId="540480075">
    <w:abstractNumId w:val="13"/>
  </w:num>
  <w:num w:numId="39" w16cid:durableId="626394400">
    <w:abstractNumId w:val="14"/>
  </w:num>
  <w:num w:numId="40" w16cid:durableId="741366190">
    <w:abstractNumId w:val="16"/>
  </w:num>
  <w:num w:numId="41" w16cid:durableId="417750585">
    <w:abstractNumId w:val="10"/>
  </w:num>
  <w:num w:numId="42" w16cid:durableId="1365983145">
    <w:abstractNumId w:val="45"/>
  </w:num>
  <w:num w:numId="43" w16cid:durableId="1867058767">
    <w:abstractNumId w:val="17"/>
  </w:num>
  <w:num w:numId="44" w16cid:durableId="2124811652">
    <w:abstractNumId w:val="31"/>
  </w:num>
  <w:num w:numId="45" w16cid:durableId="2126540466">
    <w:abstractNumId w:val="42"/>
  </w:num>
  <w:num w:numId="46" w16cid:durableId="872036275">
    <w:abstractNumId w:val="11"/>
  </w:num>
  <w:num w:numId="47" w16cid:durableId="925961901">
    <w:abstractNumId w:val="39"/>
  </w:num>
  <w:num w:numId="48" w16cid:durableId="761339820">
    <w:abstractNumId w:val="26"/>
    <w:lvlOverride w:ilvl="0">
      <w:lvl w:ilvl="0" w:tplc="ED56C4C2">
        <w:start w:val="1"/>
        <w:numFmt w:val="decimal"/>
        <w:lvlText w:val="(%1)"/>
        <w:lvlJc w:val="left"/>
        <w:pPr>
          <w:ind w:left="1080" w:hanging="720"/>
        </w:pPr>
        <w:rPr>
          <w:rFonts w:hint="default"/>
        </w:rPr>
      </w:lvl>
    </w:lvlOverride>
  </w:num>
  <w:num w:numId="49" w16cid:durableId="996373166">
    <w:abstractNumId w:val="48"/>
  </w:num>
  <w:num w:numId="50" w16cid:durableId="1073504991">
    <w:abstractNumId w:val="29"/>
    <w:lvlOverride w:ilvl="0">
      <w:lvl w:ilvl="0" w:tplc="ED56C4C2">
        <w:start w:val="1"/>
        <w:numFmt w:val="decimal"/>
        <w:lvlText w:val="(%1)"/>
        <w:lvlJc w:val="left"/>
        <w:pPr>
          <w:ind w:left="108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E1"/>
    <w:rsid w:val="00005301"/>
    <w:rsid w:val="000133EE"/>
    <w:rsid w:val="000206A8"/>
    <w:rsid w:val="00027205"/>
    <w:rsid w:val="0003137A"/>
    <w:rsid w:val="0003308C"/>
    <w:rsid w:val="00041171"/>
    <w:rsid w:val="00041727"/>
    <w:rsid w:val="0004226F"/>
    <w:rsid w:val="00050F8E"/>
    <w:rsid w:val="000518BB"/>
    <w:rsid w:val="00052097"/>
    <w:rsid w:val="00056FD4"/>
    <w:rsid w:val="000573AD"/>
    <w:rsid w:val="0006123B"/>
    <w:rsid w:val="00064F6B"/>
    <w:rsid w:val="00072F17"/>
    <w:rsid w:val="000731AA"/>
    <w:rsid w:val="00077B8C"/>
    <w:rsid w:val="000806D8"/>
    <w:rsid w:val="00082C80"/>
    <w:rsid w:val="00083847"/>
    <w:rsid w:val="00083C36"/>
    <w:rsid w:val="00084D58"/>
    <w:rsid w:val="00092A6A"/>
    <w:rsid w:val="00092CAE"/>
    <w:rsid w:val="00095E48"/>
    <w:rsid w:val="000A4F1C"/>
    <w:rsid w:val="000A69BF"/>
    <w:rsid w:val="000B132B"/>
    <w:rsid w:val="000B40C8"/>
    <w:rsid w:val="000B4538"/>
    <w:rsid w:val="000B58BB"/>
    <w:rsid w:val="000C225A"/>
    <w:rsid w:val="000C6781"/>
    <w:rsid w:val="000D0753"/>
    <w:rsid w:val="000D54AB"/>
    <w:rsid w:val="000F0101"/>
    <w:rsid w:val="000F5E49"/>
    <w:rsid w:val="000F7A87"/>
    <w:rsid w:val="00102EAE"/>
    <w:rsid w:val="001047DC"/>
    <w:rsid w:val="00105D2E"/>
    <w:rsid w:val="00111580"/>
    <w:rsid w:val="00111BFD"/>
    <w:rsid w:val="0011498B"/>
    <w:rsid w:val="00120147"/>
    <w:rsid w:val="00122E76"/>
    <w:rsid w:val="00123140"/>
    <w:rsid w:val="00123D94"/>
    <w:rsid w:val="001271C9"/>
    <w:rsid w:val="00130BBC"/>
    <w:rsid w:val="00133D13"/>
    <w:rsid w:val="00137FE2"/>
    <w:rsid w:val="00144D67"/>
    <w:rsid w:val="00150DBD"/>
    <w:rsid w:val="00154EF7"/>
    <w:rsid w:val="00156F9B"/>
    <w:rsid w:val="00163BA3"/>
    <w:rsid w:val="00166B31"/>
    <w:rsid w:val="00167D54"/>
    <w:rsid w:val="00176AB5"/>
    <w:rsid w:val="00180771"/>
    <w:rsid w:val="00183512"/>
    <w:rsid w:val="00187C5E"/>
    <w:rsid w:val="00190854"/>
    <w:rsid w:val="001930A3"/>
    <w:rsid w:val="00196EB8"/>
    <w:rsid w:val="0019779F"/>
    <w:rsid w:val="001A12A2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306D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6F18"/>
    <w:rsid w:val="002779AF"/>
    <w:rsid w:val="002823D8"/>
    <w:rsid w:val="00282EEA"/>
    <w:rsid w:val="0028531A"/>
    <w:rsid w:val="00285446"/>
    <w:rsid w:val="00287269"/>
    <w:rsid w:val="00290082"/>
    <w:rsid w:val="00295593"/>
    <w:rsid w:val="002A354F"/>
    <w:rsid w:val="002A386C"/>
    <w:rsid w:val="002B09DF"/>
    <w:rsid w:val="002B396D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2BC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1176"/>
    <w:rsid w:val="0032424A"/>
    <w:rsid w:val="003245D3"/>
    <w:rsid w:val="00327DBF"/>
    <w:rsid w:val="00330AA3"/>
    <w:rsid w:val="00331584"/>
    <w:rsid w:val="00331964"/>
    <w:rsid w:val="00334987"/>
    <w:rsid w:val="00340C69"/>
    <w:rsid w:val="00342E34"/>
    <w:rsid w:val="00371CF1"/>
    <w:rsid w:val="0037222D"/>
    <w:rsid w:val="00372815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32A"/>
    <w:rsid w:val="003E381F"/>
    <w:rsid w:val="003E4046"/>
    <w:rsid w:val="003F003A"/>
    <w:rsid w:val="003F0BCE"/>
    <w:rsid w:val="003F125B"/>
    <w:rsid w:val="003F435C"/>
    <w:rsid w:val="003F7B3F"/>
    <w:rsid w:val="0040344A"/>
    <w:rsid w:val="004058AD"/>
    <w:rsid w:val="0040769D"/>
    <w:rsid w:val="0041078D"/>
    <w:rsid w:val="00416F97"/>
    <w:rsid w:val="00424015"/>
    <w:rsid w:val="00425173"/>
    <w:rsid w:val="0043039B"/>
    <w:rsid w:val="00436197"/>
    <w:rsid w:val="004423FE"/>
    <w:rsid w:val="004452FD"/>
    <w:rsid w:val="00445C35"/>
    <w:rsid w:val="00447EB2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497E"/>
    <w:rsid w:val="004D6CF6"/>
    <w:rsid w:val="004E4809"/>
    <w:rsid w:val="004E4CC3"/>
    <w:rsid w:val="004E5985"/>
    <w:rsid w:val="004E6352"/>
    <w:rsid w:val="004E6460"/>
    <w:rsid w:val="004F2DA1"/>
    <w:rsid w:val="004F6B46"/>
    <w:rsid w:val="0050425E"/>
    <w:rsid w:val="00506293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765F5"/>
    <w:rsid w:val="00581B28"/>
    <w:rsid w:val="005859C2"/>
    <w:rsid w:val="00587707"/>
    <w:rsid w:val="00592267"/>
    <w:rsid w:val="0059421F"/>
    <w:rsid w:val="005A136D"/>
    <w:rsid w:val="005A7F0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E6B21"/>
    <w:rsid w:val="00602CDB"/>
    <w:rsid w:val="00604802"/>
    <w:rsid w:val="00615AB0"/>
    <w:rsid w:val="00616247"/>
    <w:rsid w:val="0061778C"/>
    <w:rsid w:val="00636B90"/>
    <w:rsid w:val="0064738B"/>
    <w:rsid w:val="006508EA"/>
    <w:rsid w:val="006530F8"/>
    <w:rsid w:val="00667216"/>
    <w:rsid w:val="00667E86"/>
    <w:rsid w:val="00670B30"/>
    <w:rsid w:val="0068392D"/>
    <w:rsid w:val="00697DB5"/>
    <w:rsid w:val="006A1B33"/>
    <w:rsid w:val="006A492A"/>
    <w:rsid w:val="006A4E50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0DEC"/>
    <w:rsid w:val="0070517C"/>
    <w:rsid w:val="00705C9F"/>
    <w:rsid w:val="00716951"/>
    <w:rsid w:val="00720F6B"/>
    <w:rsid w:val="00727F6A"/>
    <w:rsid w:val="00730ADA"/>
    <w:rsid w:val="00732C37"/>
    <w:rsid w:val="007335D1"/>
    <w:rsid w:val="00735D9E"/>
    <w:rsid w:val="00745A09"/>
    <w:rsid w:val="00751C1A"/>
    <w:rsid w:val="00751EAF"/>
    <w:rsid w:val="00754CF7"/>
    <w:rsid w:val="00754DBA"/>
    <w:rsid w:val="00757B0D"/>
    <w:rsid w:val="00761320"/>
    <w:rsid w:val="00762C83"/>
    <w:rsid w:val="007651B1"/>
    <w:rsid w:val="00767CE1"/>
    <w:rsid w:val="00771A68"/>
    <w:rsid w:val="007744D2"/>
    <w:rsid w:val="0077652B"/>
    <w:rsid w:val="007804F2"/>
    <w:rsid w:val="00786136"/>
    <w:rsid w:val="007A24E1"/>
    <w:rsid w:val="007A586F"/>
    <w:rsid w:val="007B05CF"/>
    <w:rsid w:val="007B6C42"/>
    <w:rsid w:val="007C212A"/>
    <w:rsid w:val="007C2A7F"/>
    <w:rsid w:val="007D1584"/>
    <w:rsid w:val="007D5B3C"/>
    <w:rsid w:val="007E514A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16AA5"/>
    <w:rsid w:val="0082224C"/>
    <w:rsid w:val="008226CF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3EFC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31D8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64558"/>
    <w:rsid w:val="00973009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D77E9"/>
    <w:rsid w:val="009E1C95"/>
    <w:rsid w:val="009F196A"/>
    <w:rsid w:val="009F669B"/>
    <w:rsid w:val="009F7566"/>
    <w:rsid w:val="009F7F18"/>
    <w:rsid w:val="00A00954"/>
    <w:rsid w:val="00A02A72"/>
    <w:rsid w:val="00A06BFE"/>
    <w:rsid w:val="00A10F5D"/>
    <w:rsid w:val="00A11501"/>
    <w:rsid w:val="00A1180F"/>
    <w:rsid w:val="00A1199A"/>
    <w:rsid w:val="00A1243C"/>
    <w:rsid w:val="00A135AE"/>
    <w:rsid w:val="00A13B5F"/>
    <w:rsid w:val="00A14033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60F8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1E33"/>
    <w:rsid w:val="00A95415"/>
    <w:rsid w:val="00A971DF"/>
    <w:rsid w:val="00AA1A2C"/>
    <w:rsid w:val="00AA3C89"/>
    <w:rsid w:val="00AB32BD"/>
    <w:rsid w:val="00AB4723"/>
    <w:rsid w:val="00AC3A93"/>
    <w:rsid w:val="00AC4CDB"/>
    <w:rsid w:val="00AC70FE"/>
    <w:rsid w:val="00AD3AA3"/>
    <w:rsid w:val="00AD4358"/>
    <w:rsid w:val="00AE2A4E"/>
    <w:rsid w:val="00AF61E1"/>
    <w:rsid w:val="00AF638A"/>
    <w:rsid w:val="00B00141"/>
    <w:rsid w:val="00B009AA"/>
    <w:rsid w:val="00B00DFA"/>
    <w:rsid w:val="00B00ECE"/>
    <w:rsid w:val="00B030C8"/>
    <w:rsid w:val="00B039C0"/>
    <w:rsid w:val="00B03A09"/>
    <w:rsid w:val="00B056E7"/>
    <w:rsid w:val="00B05B71"/>
    <w:rsid w:val="00B10035"/>
    <w:rsid w:val="00B12751"/>
    <w:rsid w:val="00B15C76"/>
    <w:rsid w:val="00B165E6"/>
    <w:rsid w:val="00B235DB"/>
    <w:rsid w:val="00B424D9"/>
    <w:rsid w:val="00B435F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1B09"/>
    <w:rsid w:val="00BA30D0"/>
    <w:rsid w:val="00BB0D32"/>
    <w:rsid w:val="00BC3D49"/>
    <w:rsid w:val="00BC76B5"/>
    <w:rsid w:val="00BD1DF9"/>
    <w:rsid w:val="00BD5420"/>
    <w:rsid w:val="00BF037E"/>
    <w:rsid w:val="00BF0716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57183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1F8A"/>
    <w:rsid w:val="00CB2583"/>
    <w:rsid w:val="00CB5363"/>
    <w:rsid w:val="00CB64F0"/>
    <w:rsid w:val="00CC2344"/>
    <w:rsid w:val="00CC2909"/>
    <w:rsid w:val="00CD0549"/>
    <w:rsid w:val="00CE6B3C"/>
    <w:rsid w:val="00D05E6F"/>
    <w:rsid w:val="00D20296"/>
    <w:rsid w:val="00D2101D"/>
    <w:rsid w:val="00D2231A"/>
    <w:rsid w:val="00D276BD"/>
    <w:rsid w:val="00D27929"/>
    <w:rsid w:val="00D33442"/>
    <w:rsid w:val="00D419C6"/>
    <w:rsid w:val="00D44BAD"/>
    <w:rsid w:val="00D45B55"/>
    <w:rsid w:val="00D47530"/>
    <w:rsid w:val="00D4785A"/>
    <w:rsid w:val="00D51591"/>
    <w:rsid w:val="00D52E43"/>
    <w:rsid w:val="00D62BE0"/>
    <w:rsid w:val="00D664D7"/>
    <w:rsid w:val="00D67E1E"/>
    <w:rsid w:val="00D7097B"/>
    <w:rsid w:val="00D7197D"/>
    <w:rsid w:val="00D72BC4"/>
    <w:rsid w:val="00D80DED"/>
    <w:rsid w:val="00D815FC"/>
    <w:rsid w:val="00D8517B"/>
    <w:rsid w:val="00D91DFA"/>
    <w:rsid w:val="00D9667F"/>
    <w:rsid w:val="00DA159A"/>
    <w:rsid w:val="00DB1AB2"/>
    <w:rsid w:val="00DB6660"/>
    <w:rsid w:val="00DC0981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2D09"/>
    <w:rsid w:val="00EA7089"/>
    <w:rsid w:val="00EB13D7"/>
    <w:rsid w:val="00EB1E83"/>
    <w:rsid w:val="00EC1D52"/>
    <w:rsid w:val="00ED22CB"/>
    <w:rsid w:val="00ED4BB1"/>
    <w:rsid w:val="00ED67AF"/>
    <w:rsid w:val="00ED73E9"/>
    <w:rsid w:val="00EE11F0"/>
    <w:rsid w:val="00EE128C"/>
    <w:rsid w:val="00EE28A7"/>
    <w:rsid w:val="00EE4C48"/>
    <w:rsid w:val="00EE5D2E"/>
    <w:rsid w:val="00EE7E6F"/>
    <w:rsid w:val="00EF66D9"/>
    <w:rsid w:val="00EF68E3"/>
    <w:rsid w:val="00EF6BA5"/>
    <w:rsid w:val="00EF780D"/>
    <w:rsid w:val="00EF7A98"/>
    <w:rsid w:val="00F00AB0"/>
    <w:rsid w:val="00F0183F"/>
    <w:rsid w:val="00F0267E"/>
    <w:rsid w:val="00F071B2"/>
    <w:rsid w:val="00F11B47"/>
    <w:rsid w:val="00F13046"/>
    <w:rsid w:val="00F2412D"/>
    <w:rsid w:val="00F25D8D"/>
    <w:rsid w:val="00F3069C"/>
    <w:rsid w:val="00F3603E"/>
    <w:rsid w:val="00F42D8E"/>
    <w:rsid w:val="00F44CCB"/>
    <w:rsid w:val="00F474C9"/>
    <w:rsid w:val="00F5126B"/>
    <w:rsid w:val="00F54EA3"/>
    <w:rsid w:val="00F61675"/>
    <w:rsid w:val="00F6236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966C0"/>
    <w:rsid w:val="00FA7416"/>
    <w:rsid w:val="00FB0872"/>
    <w:rsid w:val="00FB4FB3"/>
    <w:rsid w:val="00FB54CC"/>
    <w:rsid w:val="00FD1A37"/>
    <w:rsid w:val="00FD4E5B"/>
    <w:rsid w:val="00FE4EE0"/>
    <w:rsid w:val="00FF0F9A"/>
    <w:rsid w:val="00FF1B63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697C6B8"/>
  <w15:docId w15:val="{6A6F9094-E1A1-4759-872A-58D8B3AA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WMOResList1">
    <w:name w:val="WMO_ResList1"/>
    <w:basedOn w:val="Normal"/>
    <w:rsid w:val="00A00954"/>
    <w:pPr>
      <w:tabs>
        <w:tab w:val="clear" w:pos="1134"/>
        <w:tab w:val="left" w:pos="567"/>
      </w:tabs>
      <w:spacing w:before="240"/>
      <w:ind w:left="567" w:hanging="567"/>
      <w:jc w:val="left"/>
    </w:pPr>
    <w:rPr>
      <w:rFonts w:eastAsia="Verdana" w:cs="Verdana"/>
      <w:szCs w:val="22"/>
      <w:lang w:eastAsia="zh-TW"/>
    </w:rPr>
  </w:style>
  <w:style w:type="paragraph" w:styleId="ListParagraph">
    <w:name w:val="List Paragraph"/>
    <w:basedOn w:val="Normal"/>
    <w:qFormat/>
    <w:rsid w:val="008C31D8"/>
    <w:pPr>
      <w:ind w:left="720"/>
      <w:contextualSpacing/>
    </w:pPr>
  </w:style>
  <w:style w:type="paragraph" w:styleId="Revision">
    <w:name w:val="Revision"/>
    <w:hidden/>
    <w:semiHidden/>
    <w:rsid w:val="00F0183F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186" TargetMode="External"/><Relationship Id="rId18" Type="http://schemas.openxmlformats.org/officeDocument/2006/relationships/hyperlink" Target="https://meetings.wmo.int/Cg-19/InformationDocuments/Forms/AllItems.aspx" TargetMode="External"/><Relationship Id="rId26" Type="http://schemas.openxmlformats.org/officeDocument/2006/relationships/hyperlink" Target="https://meetings.wmo.int/Cg-19/InformationDocuments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8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6" TargetMode="External"/><Relationship Id="rId17" Type="http://schemas.openxmlformats.org/officeDocument/2006/relationships/hyperlink" Target="https://meetings.wmo.int/Cg-19/InformationDocuments/Forms/AllItems.aspx" TargetMode="External"/><Relationship Id="rId25" Type="http://schemas.openxmlformats.org/officeDocument/2006/relationships/hyperlink" Target="https://meetings.wmo.int/Cg-19/InformationDocuments/Forms/AllItems.asp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6/Chinese/Forms/AllItems.aspx?RootFolder=%2fEC%2d76%2fChinese%2f1%2e%20DFD%20%2d%e4%be%9b%e8%ae%a8%e8%ae%ba%e7%9a%84%e8%8d%89%e6%a1%88&amp;FolderCTID=0x01200085F53A39F217334FB1953E7903879A67" TargetMode="External"/><Relationship Id="rId20" Type="http://schemas.openxmlformats.org/officeDocument/2006/relationships/hyperlink" Target="https://library.wmo.int/doc_num.php?explnum_id=11187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Chinese/Forms/AllItems.asp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353" TargetMode="External"/><Relationship Id="rId23" Type="http://schemas.openxmlformats.org/officeDocument/2006/relationships/hyperlink" Target="https://library.wmo.int/doc_num.php?explnum_id=11186" TargetMode="External"/><Relationship Id="rId28" Type="http://schemas.openxmlformats.org/officeDocument/2006/relationships/hyperlink" Target="https://library.wmo.int/doc_num.php?explnum_id=983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InformationDocuments/Forms/AllItems.aspx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353" TargetMode="External"/><Relationship Id="rId22" Type="http://schemas.openxmlformats.org/officeDocument/2006/relationships/hyperlink" Target="https://library.wmo.int/doc_num.php?explnum_id=11187" TargetMode="External"/><Relationship Id="rId27" Type="http://schemas.openxmlformats.org/officeDocument/2006/relationships/hyperlink" Target="https://meetings.wmo.int/Cg-19/Chinese/Forms/AllItems.aspx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9FDF59E-04C1-4031-A30B-B16AAE779C22}"/>
</file>

<file path=customXml/itemProps2.xml><?xml version="1.0" encoding="utf-8"?>
<ds:datastoreItem xmlns:ds="http://schemas.openxmlformats.org/officeDocument/2006/customXml" ds:itemID="{ED7CF1D4-BC99-4DB0-A44F-41D5B103785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0A7B7209-DF9D-44DB-8BB5-9F326A300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E673A-9AE4-40C7-9CA0-EFD7BBB15905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3511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Fengqi LI</cp:lastModifiedBy>
  <cp:revision>38</cp:revision>
  <cp:lastPrinted>2013-03-12T09:27:00Z</cp:lastPrinted>
  <dcterms:created xsi:type="dcterms:W3CDTF">2023-01-09T15:30:00Z</dcterms:created>
  <dcterms:modified xsi:type="dcterms:W3CDTF">2023-01-10T10:45:00Z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01/10/2023 09:06:10</vt:lpwstr>
  </property>
  <property fmtid="{D5CDD505-2E9C-101B-9397-08002B2CF9AE}" pid="7" name="OriginalDocID">
    <vt:lpwstr>f504beda-8248-4a5c-ad3b-29b23c4c743a</vt:lpwstr>
  </property>
</Properties>
</file>